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5to A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>Fecha: 14-10-26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 xml:space="preserve">Bibliografía: Historia 5 "La segunda mitad del siglo xx" Editorial Estrada 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29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"El fin del orden mundial bipolar" - Ficha de recapitulacion.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 222)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 222 , ficha completa.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Wingdings 2"/>
    <w:panose1 w:val="05020102010000070707"/>
    <w:charset w:val="02"/>
    <w:family w:val="roman"/>
    <w:pitch w:val="default"/>
    <w:sig w:usb0="00000000" w:usb1="1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318</Characters>
  <Application>WPS Office</Application>
  <DocSecurity>0</DocSecurity>
  <Paragraphs>31</Paragraphs>
  <ScaleCrop>false</ScaleCrop>
  <Company>Luffi</Company>
  <LinksUpToDate>false</LinksUpToDate>
  <CharactersWithSpaces>366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2026-10-13T19:20:18Z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f7335a4ce7174eb1bd8ef1c64e3cf58f</vt:lpwstr>
  </property>
</Properties>
</file>