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 Light" w:cs="Comfortaa Light" w:eastAsia="Comfortaa Light" w:hAnsi="Comfortaa Light"/>
          <w:color w:val="66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 Light" w:cs="Comfortaa Light" w:eastAsia="Comfortaa Light" w:hAnsi="Comfortaa Light"/>
          <w:color w:val="ff99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5°año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bookmarkStart w:colFirst="0" w:colLast="0" w:name="_heading=h.atdmumqnde46" w:id="0"/>
      <w:bookmarkEnd w:id="0"/>
      <w:r w:rsidDel="00000000" w:rsidR="00000000" w:rsidRPr="00000000">
        <w:rPr>
          <w:rFonts w:ascii="Comfortaa" w:cs="Comfortaa" w:eastAsia="Comfortaa" w:hAnsi="Comfortaa"/>
          <w:b w:val="1"/>
          <w:bCs w:val="1"/>
          <w:color w:val="93c47d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16-10-2026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3c47d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 de 5-Sociedad y economía en la Argentina actual. Estrada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  <w:rtl w:val="0"/>
        </w:rPr>
        <w:t xml:space="preserve">Trabajo Práctico n° 39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00ff00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00ff00"/>
          <w:sz w:val="30"/>
          <w:szCs w:val="30"/>
          <w:u w:val="single"/>
          <w:rtl w:val="0"/>
        </w:rPr>
        <w:t xml:space="preserve">Tema: La agrociudades del área pampeana</w:t>
      </w:r>
    </w:p>
    <w:p w:rsidR="00000000" w:rsidDel="00000000" w:rsidP="00000000" w:rsidRDefault="00000000" w:rsidRPr="00000000" w14:paraId="0000000B">
      <w:pPr>
        <w:jc w:val="center"/>
        <w:rPr>
          <w:rFonts w:ascii="Comfortaa" w:cs="Comfortaa" w:eastAsia="Comfortaa" w:hAnsi="Comfortaa"/>
          <w:b w:val="1"/>
          <w:bCs w:val="1"/>
          <w:color w:val="00ff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fortaa Light" w:cs="Comfortaa Light" w:eastAsia="Comfortaa Light" w:hAnsi="Comfortaa Light"/>
          <w:color w:val="00ff00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00ff00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E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se entiende por agrociudades?. Menciona un ejemplo.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¿Que nuevos productores participan en la áreas rurales?Explique cada una.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¿De qué manera ayuda el turismo a las áreas rurales?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omfortaa" w:cs="Comfortaa" w:eastAsia="Comfortaa" w:hAnsi="Comfortaa"/>
          <w:b w:val="1"/>
          <w:bCs w:val="1"/>
          <w:color w:val="38761d"/>
          <w:sz w:val="26"/>
          <w:szCs w:val="26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8"/>
          <w:szCs w:val="28"/>
          <w:u w:val="single"/>
          <w:rtl w:val="0"/>
        </w:rPr>
        <w:t xml:space="preserve">pág. 213-214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MXGVN7Wu9HbbboSTnC2FxdTV6g==">CgMxLjAyDmguYXRkbXVtcW5kZTQ2OAByITFBajFMM010dHJYNFA1R3dsY3A0al9WZFpoS0xMWWJpRg==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