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B63686">
        <w:rPr>
          <w:rFonts w:ascii="Arial" w:hAnsi="Arial" w:cs="Arial"/>
          <w:sz w:val="24"/>
          <w:szCs w:val="24"/>
        </w:rPr>
        <w:t>: 06/10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B63686">
        <w:rPr>
          <w:rFonts w:ascii="Arial" w:hAnsi="Arial" w:cs="Arial"/>
          <w:b/>
          <w:color w:val="000000" w:themeColor="text1"/>
          <w:sz w:val="24"/>
          <w:szCs w:val="24"/>
        </w:rPr>
        <w:t>54</w:t>
      </w:r>
      <w:bookmarkStart w:id="0" w:name="_GoBack"/>
      <w:bookmarkEnd w:id="0"/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  <w:r w:rsidR="00C7540C">
        <w:rPr>
          <w:rFonts w:ascii="Arial" w:hAnsi="Arial" w:cs="Arial"/>
          <w:b/>
          <w:color w:val="000000" w:themeColor="text1"/>
          <w:sz w:val="24"/>
          <w:szCs w:val="24"/>
        </w:rPr>
        <w:t>- continuamos con la lectura de la obra de teatro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105</w:t>
      </w:r>
      <w:r w:rsidR="00DB07B0">
        <w:rPr>
          <w:rFonts w:ascii="Arial" w:hAnsi="Arial" w:cs="Arial"/>
          <w:sz w:val="24"/>
          <w:szCs w:val="24"/>
        </w:rPr>
        <w:t xml:space="preserve">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07B0">
        <w:rPr>
          <w:rFonts w:ascii="Arial" w:hAnsi="Arial" w:cs="Arial"/>
          <w:sz w:val="24"/>
          <w:szCs w:val="24"/>
        </w:rPr>
        <w:t xml:space="preserve">síntesis y puesta en común de los actos leídos. 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5E" w:rsidRDefault="006C295E" w:rsidP="003C0D6D">
      <w:pPr>
        <w:spacing w:after="0" w:line="240" w:lineRule="auto"/>
      </w:pPr>
      <w:r>
        <w:separator/>
      </w:r>
    </w:p>
  </w:endnote>
  <w:endnote w:type="continuationSeparator" w:id="0">
    <w:p w:rsidR="006C295E" w:rsidRDefault="006C295E" w:rsidP="003C0D6D">
      <w:pPr>
        <w:spacing w:after="0" w:line="240" w:lineRule="auto"/>
      </w:pPr>
      <w:r>
        <w:continuationSeparator/>
      </w:r>
    </w:p>
  </w:endnote>
  <w:endnote w:type="continuationNotice" w:id="1">
    <w:p w:rsidR="006C295E" w:rsidRDefault="006C29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5E" w:rsidRDefault="006C295E" w:rsidP="003C0D6D">
      <w:pPr>
        <w:spacing w:after="0" w:line="240" w:lineRule="auto"/>
      </w:pPr>
      <w:r>
        <w:separator/>
      </w:r>
    </w:p>
  </w:footnote>
  <w:footnote w:type="continuationSeparator" w:id="0">
    <w:p w:rsidR="006C295E" w:rsidRDefault="006C295E" w:rsidP="003C0D6D">
      <w:pPr>
        <w:spacing w:after="0" w:line="240" w:lineRule="auto"/>
      </w:pPr>
      <w:r>
        <w:continuationSeparator/>
      </w:r>
    </w:p>
  </w:footnote>
  <w:footnote w:type="continuationNotice" w:id="1">
    <w:p w:rsidR="006C295E" w:rsidRDefault="006C29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1.1pt;height:11.1pt" o:bullet="t">
        <v:imagedata r:id="rId1" o:title="clip_image001"/>
      </v:shape>
    </w:pict>
  </w:numPicBullet>
  <w:numPicBullet w:numPicBulletId="1">
    <w:pict>
      <v:shape id="_x0000_i1105" type="#_x0000_t75" style="width:9.5pt;height:9.5pt" o:bullet="t">
        <v:imagedata r:id="rId2" o:title="BD21298_"/>
      </v:shape>
    </w:pict>
  </w:numPicBullet>
  <w:numPicBullet w:numPicBulletId="2">
    <w:pict>
      <v:shape id="_x0000_i1106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5"/>
  </w:num>
  <w:num w:numId="4">
    <w:abstractNumId w:val="46"/>
  </w:num>
  <w:num w:numId="5">
    <w:abstractNumId w:val="32"/>
  </w:num>
  <w:num w:numId="6">
    <w:abstractNumId w:val="39"/>
  </w:num>
  <w:num w:numId="7">
    <w:abstractNumId w:val="0"/>
  </w:num>
  <w:num w:numId="8">
    <w:abstractNumId w:val="35"/>
  </w:num>
  <w:num w:numId="9">
    <w:abstractNumId w:val="31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7"/>
  </w:num>
  <w:num w:numId="15">
    <w:abstractNumId w:val="42"/>
  </w:num>
  <w:num w:numId="16">
    <w:abstractNumId w:val="24"/>
  </w:num>
  <w:num w:numId="17">
    <w:abstractNumId w:val="33"/>
  </w:num>
  <w:num w:numId="18">
    <w:abstractNumId w:val="22"/>
  </w:num>
  <w:num w:numId="19">
    <w:abstractNumId w:val="36"/>
  </w:num>
  <w:num w:numId="20">
    <w:abstractNumId w:val="16"/>
  </w:num>
  <w:num w:numId="21">
    <w:abstractNumId w:val="4"/>
  </w:num>
  <w:num w:numId="22">
    <w:abstractNumId w:val="14"/>
  </w:num>
  <w:num w:numId="23">
    <w:abstractNumId w:val="34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29"/>
  </w:num>
  <w:num w:numId="29">
    <w:abstractNumId w:val="12"/>
  </w:num>
  <w:num w:numId="30">
    <w:abstractNumId w:val="6"/>
  </w:num>
  <w:num w:numId="31">
    <w:abstractNumId w:val="47"/>
  </w:num>
  <w:num w:numId="32">
    <w:abstractNumId w:val="41"/>
  </w:num>
  <w:num w:numId="33">
    <w:abstractNumId w:val="44"/>
  </w:num>
  <w:num w:numId="34">
    <w:abstractNumId w:val="37"/>
  </w:num>
  <w:num w:numId="35">
    <w:abstractNumId w:val="15"/>
  </w:num>
  <w:num w:numId="36">
    <w:abstractNumId w:val="7"/>
  </w:num>
  <w:num w:numId="37">
    <w:abstractNumId w:val="40"/>
  </w:num>
  <w:num w:numId="38">
    <w:abstractNumId w:val="21"/>
  </w:num>
  <w:num w:numId="39">
    <w:abstractNumId w:val="30"/>
  </w:num>
  <w:num w:numId="40">
    <w:abstractNumId w:val="25"/>
  </w:num>
  <w:num w:numId="41">
    <w:abstractNumId w:val="38"/>
  </w:num>
  <w:num w:numId="42">
    <w:abstractNumId w:val="18"/>
  </w:num>
  <w:num w:numId="43">
    <w:abstractNumId w:val="43"/>
  </w:num>
  <w:num w:numId="44">
    <w:abstractNumId w:val="11"/>
  </w:num>
  <w:num w:numId="45">
    <w:abstractNumId w:val="20"/>
  </w:num>
  <w:num w:numId="46">
    <w:abstractNumId w:val="3"/>
  </w:num>
  <w:num w:numId="47">
    <w:abstractNumId w:val="2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5E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686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0E7DA-F4DB-4920-B3BD-5F64BCBB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2026-10-06T00:53:00Z</dcterms:created>
  <dcterms:modified xsi:type="dcterms:W3CDTF">2026-10-06T00:53:00Z</dcterms:modified>
</cp:coreProperties>
</file>