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3E42D0">
        <w:rPr>
          <w:sz w:val="24"/>
          <w:szCs w:val="20"/>
        </w:rPr>
        <w:t xml:space="preserve"> año B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3E42D0">
        <w:rPr>
          <w:sz w:val="24"/>
          <w:szCs w:val="20"/>
        </w:rPr>
        <w:t>16</w:t>
      </w:r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40246E">
        <w:rPr>
          <w:b/>
          <w:color w:val="000000" w:themeColor="text1"/>
          <w:sz w:val="32"/>
          <w:szCs w:val="24"/>
        </w:rPr>
        <w:t>55</w:t>
      </w:r>
      <w:bookmarkStart w:id="0" w:name="_GoBack"/>
      <w:bookmarkEnd w:id="0"/>
    </w:p>
    <w:p w:rsidR="00946198" w:rsidRDefault="002E5DCF" w:rsidP="00673AA3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A3524C">
        <w:rPr>
          <w:b/>
          <w:color w:val="000000" w:themeColor="text1"/>
          <w:sz w:val="32"/>
          <w:szCs w:val="24"/>
        </w:rPr>
        <w:t>Los Medios y la construcción de la realidad”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A3524C">
        <w:rPr>
          <w:sz w:val="24"/>
          <w:szCs w:val="24"/>
        </w:rPr>
        <w:t>138 a 140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A3524C" w:rsidRPr="00A3524C" w:rsidRDefault="00A3524C" w:rsidP="00A3524C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¿A qué se refiere</w:t>
      </w:r>
      <w:r w:rsidRPr="00A3524C">
        <w:rPr>
          <w:sz w:val="24"/>
          <w:szCs w:val="24"/>
        </w:rPr>
        <w:t xml:space="preserve"> cuando habla de “periodismo objetivo?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</w:t>
      </w:r>
      <w:r w:rsidR="00A3524C">
        <w:rPr>
          <w:sz w:val="24"/>
          <w:szCs w:val="24"/>
        </w:rPr>
        <w:t>Quiénes construyen la información</w:t>
      </w:r>
      <w:r>
        <w:rPr>
          <w:sz w:val="24"/>
          <w:szCs w:val="24"/>
        </w:rPr>
        <w:t>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</w:t>
      </w:r>
      <w:r w:rsidR="00933543">
        <w:rPr>
          <w:sz w:val="24"/>
          <w:szCs w:val="24"/>
        </w:rPr>
        <w:t>Qué es una noticia</w:t>
      </w:r>
      <w:r>
        <w:rPr>
          <w:sz w:val="24"/>
          <w:szCs w:val="24"/>
        </w:rPr>
        <w:t xml:space="preserve">? </w:t>
      </w:r>
    </w:p>
    <w:p w:rsidR="00673AA3" w:rsidRPr="00933543" w:rsidRDefault="00673AA3" w:rsidP="00933543">
      <w:pPr>
        <w:spacing w:after="0"/>
        <w:ind w:left="720"/>
        <w:divId w:val="286549484"/>
        <w:rPr>
          <w:sz w:val="24"/>
          <w:szCs w:val="24"/>
        </w:rPr>
      </w:pPr>
    </w:p>
    <w:sectPr w:rsidR="00673AA3" w:rsidRPr="0093354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3F1" w:rsidRDefault="00C303F1" w:rsidP="003C0D6D">
      <w:pPr>
        <w:spacing w:after="0" w:line="240" w:lineRule="auto"/>
      </w:pPr>
      <w:r>
        <w:separator/>
      </w:r>
    </w:p>
  </w:endnote>
  <w:endnote w:type="continuationSeparator" w:id="0">
    <w:p w:rsidR="00C303F1" w:rsidRDefault="00C303F1" w:rsidP="003C0D6D">
      <w:pPr>
        <w:spacing w:after="0" w:line="240" w:lineRule="auto"/>
      </w:pPr>
      <w:r>
        <w:continuationSeparator/>
      </w:r>
    </w:p>
  </w:endnote>
  <w:endnote w:type="continuationNotice" w:id="1">
    <w:p w:rsidR="00C303F1" w:rsidRDefault="00C303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3F1" w:rsidRDefault="00C303F1" w:rsidP="003C0D6D">
      <w:pPr>
        <w:spacing w:after="0" w:line="240" w:lineRule="auto"/>
      </w:pPr>
      <w:r>
        <w:separator/>
      </w:r>
    </w:p>
  </w:footnote>
  <w:footnote w:type="continuationSeparator" w:id="0">
    <w:p w:rsidR="00C303F1" w:rsidRDefault="00C303F1" w:rsidP="003C0D6D">
      <w:pPr>
        <w:spacing w:after="0" w:line="240" w:lineRule="auto"/>
      </w:pPr>
      <w:r>
        <w:continuationSeparator/>
      </w:r>
    </w:p>
  </w:footnote>
  <w:footnote w:type="continuationNotice" w:id="1">
    <w:p w:rsidR="00C303F1" w:rsidRDefault="00C303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35FA97AD" wp14:editId="69998669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1C65DAF" wp14:editId="7204DFDB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numPicBullet w:numPicBulletId="1">
    <w:pict>
      <v:shape id="_x0000_i1084" type="#_x0000_t75" style="width:9.7pt;height:9.7pt" o:bullet="t">
        <v:imagedata r:id="rId2" o:title="BD21298_"/>
      </v:shape>
    </w:pict>
  </w:numPicBullet>
  <w:numPicBullet w:numPicBulletId="2">
    <w:pict>
      <v:shape id="_x0000_i1085" type="#_x0000_t75" style="width:11.1pt;height:11.1pt" o:bullet="t">
        <v:imagedata r:id="rId3" o:title="msoEC08"/>
      </v:shape>
    </w:pict>
  </w:numPicBullet>
  <w:numPicBullet w:numPicBulletId="3">
    <w:pict>
      <v:shape id="_x0000_i1086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6543CA"/>
    <w:multiLevelType w:val="hybridMultilevel"/>
    <w:tmpl w:val="C9A2EA3A"/>
    <w:lvl w:ilvl="0" w:tplc="1AC08E4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6"/>
  </w:num>
  <w:num w:numId="7">
    <w:abstractNumId w:val="25"/>
  </w:num>
  <w:num w:numId="8">
    <w:abstractNumId w:val="11"/>
  </w:num>
  <w:num w:numId="9">
    <w:abstractNumId w:val="1"/>
  </w:num>
  <w:num w:numId="10">
    <w:abstractNumId w:val="16"/>
  </w:num>
  <w:num w:numId="11">
    <w:abstractNumId w:val="35"/>
  </w:num>
  <w:num w:numId="12">
    <w:abstractNumId w:val="22"/>
  </w:num>
  <w:num w:numId="13">
    <w:abstractNumId w:val="34"/>
  </w:num>
  <w:num w:numId="14">
    <w:abstractNumId w:val="36"/>
  </w:num>
  <w:num w:numId="15">
    <w:abstractNumId w:val="3"/>
  </w:num>
  <w:num w:numId="16">
    <w:abstractNumId w:val="39"/>
  </w:num>
  <w:num w:numId="17">
    <w:abstractNumId w:val="7"/>
  </w:num>
  <w:num w:numId="18">
    <w:abstractNumId w:val="32"/>
  </w:num>
  <w:num w:numId="19">
    <w:abstractNumId w:val="6"/>
  </w:num>
  <w:num w:numId="20">
    <w:abstractNumId w:val="27"/>
  </w:num>
  <w:num w:numId="21">
    <w:abstractNumId w:val="2"/>
  </w:num>
  <w:num w:numId="22">
    <w:abstractNumId w:val="29"/>
  </w:num>
  <w:num w:numId="23">
    <w:abstractNumId w:val="40"/>
  </w:num>
  <w:num w:numId="24">
    <w:abstractNumId w:val="38"/>
  </w:num>
  <w:num w:numId="25">
    <w:abstractNumId w:val="10"/>
  </w:num>
  <w:num w:numId="26">
    <w:abstractNumId w:val="33"/>
  </w:num>
  <w:num w:numId="27">
    <w:abstractNumId w:val="37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30"/>
  </w:num>
  <w:num w:numId="33">
    <w:abstractNumId w:val="12"/>
  </w:num>
  <w:num w:numId="34">
    <w:abstractNumId w:val="17"/>
  </w:num>
  <w:num w:numId="35">
    <w:abstractNumId w:val="19"/>
  </w:num>
  <w:num w:numId="36">
    <w:abstractNumId w:val="3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8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6F9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219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34"/>
    <w:rsid w:val="003D649E"/>
    <w:rsid w:val="003E008C"/>
    <w:rsid w:val="003E016E"/>
    <w:rsid w:val="003E01A8"/>
    <w:rsid w:val="003E0CEC"/>
    <w:rsid w:val="003E3C04"/>
    <w:rsid w:val="003E3CA8"/>
    <w:rsid w:val="003E3DC9"/>
    <w:rsid w:val="003E42D0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246E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40D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3AA3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58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0E21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3543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198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524C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03F1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29B"/>
    <w:rsid w:val="00E903E2"/>
    <w:rsid w:val="00E906E7"/>
    <w:rsid w:val="00E92379"/>
    <w:rsid w:val="00E935E4"/>
    <w:rsid w:val="00E93F9C"/>
    <w:rsid w:val="00E94482"/>
    <w:rsid w:val="00E94F90"/>
    <w:rsid w:val="00E95E21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29DA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1C7BF-15A1-40D3-BBDF-BA1FEACB7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2026-10-15T01:48:00Z</dcterms:created>
  <dcterms:modified xsi:type="dcterms:W3CDTF">2026-10-15T01:48:00Z</dcterms:modified>
</cp:coreProperties>
</file>