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4857750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4a86e8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1 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Fecha: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08-10-2026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Ciencias sociales 1.Sociedades y territorio de la actualidad. Editorial Puerto de palos.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8"/>
          <w:szCs w:val="28"/>
          <w:u w:val="single"/>
          <w:rtl w:val="0"/>
        </w:rPr>
        <w:t xml:space="preserve">Trabajo Práctico N° 36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8"/>
          <w:szCs w:val="28"/>
          <w:u w:val="single"/>
          <w:rtl w:val="0"/>
        </w:rPr>
        <w:t xml:space="preserve">Calidad de vida de la población.</w:t>
      </w:r>
    </w:p>
    <w:p w:rsidR="00000000" w:rsidDel="00000000" w:rsidP="00000000" w:rsidRDefault="00000000" w:rsidRPr="00000000" w14:paraId="0000000A">
      <w:pPr>
        <w:rPr>
          <w:rFonts w:ascii="Comfortaa Light" w:cs="Comfortaa Light" w:eastAsia="Comfortaa Light" w:hAnsi="Comfortaa Light"/>
          <w:color w:val="ff0000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  <w:rtl w:val="0"/>
        </w:rPr>
        <w:t xml:space="preserve">Actividades:</w:t>
      </w:r>
    </w:p>
    <w:p w:rsidR="00000000" w:rsidDel="00000000" w:rsidP="00000000" w:rsidRDefault="00000000" w:rsidRPr="00000000" w14:paraId="0000000C">
      <w:pPr>
        <w:rPr>
          <w:rFonts w:ascii="Comfortaa Light" w:cs="Comfortaa Light" w:eastAsia="Comfortaa Light" w:hAnsi="Comfortaa Light"/>
          <w:color w:val="3c78d8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¿Qué relación hay entre calidad de vida y necesidades básicas?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¿Qué es el IDH?¿Cómo se mide?¿Cómo se clasifican los países?.Explique.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¿Qué relación hay entre calidad de vida y empleo?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¿Por qué se plantea que en el mundo hay una desigualdad social?</w:t>
      </w:r>
    </w:p>
    <w:p w:rsidR="00000000" w:rsidDel="00000000" w:rsidP="00000000" w:rsidRDefault="00000000" w:rsidRPr="00000000" w14:paraId="00000011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omfortaa" w:cs="Comfortaa" w:eastAsia="Comfortaa" w:hAnsi="Comfortaa"/>
          <w:b w:val="1"/>
          <w:bCs w:val="1"/>
          <w:color w:val="674ea7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30"/>
          <w:szCs w:val="30"/>
          <w:u w:val="single"/>
          <w:rtl w:val="0"/>
        </w:rPr>
        <w:t xml:space="preserve">Pág. 87 y 88.</w:t>
      </w:r>
    </w:p>
    <w:p w:rsidR="00000000" w:rsidDel="00000000" w:rsidP="00000000" w:rsidRDefault="00000000" w:rsidRPr="00000000" w14:paraId="00000013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59" w:lineRule="auto"/>
        <w:ind w:left="720" w:firstLine="0"/>
        <w:jc w:val="both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ic Sans MS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yQRbGQeZS2TDvt5Vskt60qYu0A==">CgMxLjA4AHIhMWVfRzdPREF6enJ5b1VSdlljSG11TnExZkZ3aW5HUFRC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