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C5D9E" w14:textId="77777777" w:rsidR="0080304B" w:rsidRDefault="0080304B" w:rsidP="0080304B">
      <w:pPr>
        <w:rPr>
          <w:b/>
          <w:bCs/>
        </w:rPr>
      </w:pPr>
      <w:r w:rsidRPr="0080304B">
        <w:rPr>
          <w:b/>
          <w:bCs/>
        </w:rPr>
        <w:t>Trabajo Práctico N.º 41</w:t>
      </w:r>
    </w:p>
    <w:p w14:paraId="03BD7F5B" w14:textId="66A173D1" w:rsidR="0080304B" w:rsidRPr="0080304B" w:rsidRDefault="0080304B" w:rsidP="0080304B">
      <w:r w:rsidRPr="0080304B">
        <w:rPr>
          <w:b/>
          <w:bCs/>
        </w:rPr>
        <w:t>Materia:</w:t>
      </w:r>
      <w:r w:rsidRPr="0080304B">
        <w:t xml:space="preserve"> Psicología</w:t>
      </w:r>
      <w:r w:rsidRPr="0080304B">
        <w:br/>
      </w:r>
      <w:r w:rsidRPr="0080304B">
        <w:rPr>
          <w:b/>
          <w:bCs/>
        </w:rPr>
        <w:t>Docente:</w:t>
      </w:r>
      <w:r w:rsidRPr="0080304B">
        <w:t xml:space="preserve"> Rosario Rojas</w:t>
      </w:r>
      <w:r w:rsidRPr="0080304B">
        <w:br/>
      </w:r>
      <w:r w:rsidRPr="0080304B">
        <w:rPr>
          <w:b/>
          <w:bCs/>
        </w:rPr>
        <w:t>Curso:</w:t>
      </w:r>
      <w:r w:rsidRPr="0080304B">
        <w:t xml:space="preserve"> 6° año</w:t>
      </w:r>
    </w:p>
    <w:p w14:paraId="5ED04DD7" w14:textId="77777777" w:rsidR="0080304B" w:rsidRPr="0080304B" w:rsidRDefault="0080304B" w:rsidP="0080304B">
      <w:r w:rsidRPr="0080304B">
        <w:rPr>
          <w:b/>
          <w:bCs/>
        </w:rPr>
        <w:t>Tema:</w:t>
      </w:r>
      <w:r w:rsidRPr="0080304B">
        <w:br/>
      </w:r>
      <w:r w:rsidRPr="0080304B">
        <w:rPr>
          <w:b/>
          <w:bCs/>
        </w:rPr>
        <w:t>Personalidad: concepto y características</w:t>
      </w:r>
    </w:p>
    <w:p w14:paraId="784709F8" w14:textId="77777777" w:rsidR="0080304B" w:rsidRPr="0080304B" w:rsidRDefault="0080304B" w:rsidP="0080304B">
      <w:r w:rsidRPr="0080304B">
        <w:rPr>
          <w:b/>
          <w:bCs/>
        </w:rPr>
        <w:t>Página:</w:t>
      </w:r>
      <w:r w:rsidRPr="0080304B">
        <w:t xml:space="preserve"> 66 del dossier.</w:t>
      </w:r>
    </w:p>
    <w:p w14:paraId="58565944" w14:textId="77777777" w:rsidR="0080304B" w:rsidRPr="0080304B" w:rsidRDefault="0080304B" w:rsidP="0080304B">
      <w:pPr>
        <w:rPr>
          <w:b/>
          <w:bCs/>
        </w:rPr>
      </w:pPr>
      <w:r w:rsidRPr="0080304B">
        <w:rPr>
          <w:b/>
          <w:bCs/>
        </w:rPr>
        <w:t>Actividades</w:t>
      </w:r>
    </w:p>
    <w:p w14:paraId="03AB6E62" w14:textId="77777777" w:rsidR="0080304B" w:rsidRPr="0080304B" w:rsidRDefault="0080304B" w:rsidP="0080304B">
      <w:r w:rsidRPr="0080304B">
        <w:rPr>
          <w:b/>
          <w:bCs/>
        </w:rPr>
        <w:t>Inicio:</w:t>
      </w:r>
    </w:p>
    <w:p w14:paraId="62B64F8F" w14:textId="77777777" w:rsidR="0080304B" w:rsidRPr="0080304B" w:rsidRDefault="0080304B" w:rsidP="0080304B">
      <w:r w:rsidRPr="0080304B">
        <w:t>Se iniciará la clase recuperando algunos de los contenidos trabajados sobre la adolescencia y la construcción de la identidad. A partir de ello, se planteará la siguiente pregunta disparadora:</w:t>
      </w:r>
    </w:p>
    <w:p w14:paraId="0717165E" w14:textId="77777777" w:rsidR="0080304B" w:rsidRPr="0080304B" w:rsidRDefault="0080304B" w:rsidP="0080304B">
      <w:r w:rsidRPr="0080304B">
        <w:rPr>
          <w:b/>
          <w:bCs/>
        </w:rPr>
        <w:t>¿Qué hace que cada persona sea diferente de las demás, incluso cuando comparte características, gustos o experiencias con otros?</w:t>
      </w:r>
    </w:p>
    <w:p w14:paraId="1BC1B977" w14:textId="77777777" w:rsidR="0080304B" w:rsidRPr="0080304B" w:rsidRDefault="0080304B" w:rsidP="0080304B">
      <w:r w:rsidRPr="0080304B">
        <w:t xml:space="preserve">A partir de las respuestas de los alumnos se introducirá el concepto de </w:t>
      </w:r>
      <w:r w:rsidRPr="0080304B">
        <w:rPr>
          <w:b/>
          <w:bCs/>
        </w:rPr>
        <w:t>personalidad</w:t>
      </w:r>
      <w:r w:rsidRPr="0080304B">
        <w:t>.</w:t>
      </w:r>
    </w:p>
    <w:p w14:paraId="71F4CF3D" w14:textId="77777777" w:rsidR="0080304B" w:rsidRPr="0080304B" w:rsidRDefault="0080304B" w:rsidP="0080304B">
      <w:r w:rsidRPr="0080304B">
        <w:rPr>
          <w:b/>
          <w:bCs/>
        </w:rPr>
        <w:t>Desarrollo:</w:t>
      </w:r>
    </w:p>
    <w:p w14:paraId="57BF3C2A" w14:textId="77777777" w:rsidR="0080304B" w:rsidRPr="0080304B" w:rsidRDefault="0080304B" w:rsidP="0080304B">
      <w:r w:rsidRPr="0080304B">
        <w:t xml:space="preserve">Se realizará la lectura y explicación de la página 66 del dossier. Se trabajará el concepto de personalidad a partir de los aportes de </w:t>
      </w:r>
      <w:r w:rsidRPr="0080304B">
        <w:rPr>
          <w:b/>
          <w:bCs/>
        </w:rPr>
        <w:t>Gordon Allport</w:t>
      </w:r>
      <w:r w:rsidRPr="0080304B">
        <w:t xml:space="preserve">, quien la entiende como una organización dinámica de los sistemas psicofísicos que determina los ajustes del individuo al medio, y de </w:t>
      </w:r>
      <w:r w:rsidRPr="0080304B">
        <w:rPr>
          <w:b/>
          <w:bCs/>
        </w:rPr>
        <w:t>Jean Filloux</w:t>
      </w:r>
      <w:r w:rsidRPr="0080304B">
        <w:t xml:space="preserve">, quien la concibe como una configuración única que se construye a lo largo de la historia del individuo. </w:t>
      </w:r>
    </w:p>
    <w:p w14:paraId="5E73EB67" w14:textId="77777777" w:rsidR="0080304B" w:rsidRPr="0080304B" w:rsidRDefault="0080304B" w:rsidP="0080304B">
      <w:r w:rsidRPr="0080304B">
        <w:t>Se analizarán especialmente las siguientes características:</w:t>
      </w:r>
    </w:p>
    <w:p w14:paraId="201AA796" w14:textId="77777777" w:rsidR="0080304B" w:rsidRPr="0080304B" w:rsidRDefault="0080304B" w:rsidP="0080304B">
      <w:pPr>
        <w:numPr>
          <w:ilvl w:val="0"/>
          <w:numId w:val="1"/>
        </w:numPr>
      </w:pPr>
      <w:r w:rsidRPr="0080304B">
        <w:t xml:space="preserve">La personalidad como una </w:t>
      </w:r>
      <w:r w:rsidRPr="0080304B">
        <w:rPr>
          <w:b/>
          <w:bCs/>
        </w:rPr>
        <w:t>organización</w:t>
      </w:r>
      <w:r w:rsidRPr="0080304B">
        <w:t xml:space="preserve"> y no como una simple suma de características. </w:t>
      </w:r>
    </w:p>
    <w:p w14:paraId="399BDED0" w14:textId="77777777" w:rsidR="0080304B" w:rsidRPr="0080304B" w:rsidRDefault="0080304B" w:rsidP="0080304B">
      <w:pPr>
        <w:numPr>
          <w:ilvl w:val="0"/>
          <w:numId w:val="1"/>
        </w:numPr>
      </w:pPr>
      <w:r w:rsidRPr="0080304B">
        <w:t xml:space="preserve">La relación entre los aspectos </w:t>
      </w:r>
      <w:r w:rsidRPr="0080304B">
        <w:rPr>
          <w:b/>
          <w:bCs/>
        </w:rPr>
        <w:t>psíquicos y físicos</w:t>
      </w:r>
      <w:r w:rsidRPr="0080304B">
        <w:t xml:space="preserve">. </w:t>
      </w:r>
    </w:p>
    <w:p w14:paraId="2BBFA9AE" w14:textId="77777777" w:rsidR="0080304B" w:rsidRPr="0080304B" w:rsidRDefault="0080304B" w:rsidP="0080304B">
      <w:pPr>
        <w:numPr>
          <w:ilvl w:val="0"/>
          <w:numId w:val="1"/>
        </w:numPr>
      </w:pPr>
      <w:r w:rsidRPr="0080304B">
        <w:t xml:space="preserve">La influencia del medio y las circunstancias sobre la conducta. </w:t>
      </w:r>
    </w:p>
    <w:p w14:paraId="72DD4310" w14:textId="77777777" w:rsidR="0080304B" w:rsidRPr="0080304B" w:rsidRDefault="0080304B" w:rsidP="0080304B">
      <w:pPr>
        <w:numPr>
          <w:ilvl w:val="0"/>
          <w:numId w:val="1"/>
        </w:numPr>
      </w:pPr>
      <w:r w:rsidRPr="0080304B">
        <w:t xml:space="preserve">La personalidad como una configuración </w:t>
      </w:r>
      <w:r w:rsidRPr="0080304B">
        <w:rPr>
          <w:b/>
          <w:bCs/>
        </w:rPr>
        <w:t>única e individual</w:t>
      </w:r>
      <w:r w:rsidRPr="0080304B">
        <w:t xml:space="preserve">. </w:t>
      </w:r>
    </w:p>
    <w:p w14:paraId="2D62A843" w14:textId="77777777" w:rsidR="0080304B" w:rsidRPr="0080304B" w:rsidRDefault="0080304B" w:rsidP="0080304B">
      <w:pPr>
        <w:numPr>
          <w:ilvl w:val="0"/>
          <w:numId w:val="1"/>
        </w:numPr>
      </w:pPr>
      <w:r w:rsidRPr="0080304B">
        <w:t xml:space="preserve">La dimensión temporal de la personalidad. </w:t>
      </w:r>
    </w:p>
    <w:p w14:paraId="3CDDD819" w14:textId="77777777" w:rsidR="0080304B" w:rsidRPr="0080304B" w:rsidRDefault="0080304B" w:rsidP="0080304B">
      <w:pPr>
        <w:numPr>
          <w:ilvl w:val="0"/>
          <w:numId w:val="1"/>
        </w:numPr>
      </w:pPr>
      <w:r w:rsidRPr="0080304B">
        <w:t xml:space="preserve">La relación entre estímulos, respuestas y conducta. </w:t>
      </w:r>
    </w:p>
    <w:p w14:paraId="25B8150B" w14:textId="77777777" w:rsidR="0080304B" w:rsidRPr="0080304B" w:rsidRDefault="0080304B" w:rsidP="0080304B">
      <w:pPr>
        <w:numPr>
          <w:ilvl w:val="0"/>
          <w:numId w:val="1"/>
        </w:numPr>
      </w:pPr>
      <w:r w:rsidRPr="0080304B">
        <w:t xml:space="preserve">Diferencia entre lo que </w:t>
      </w:r>
      <w:r w:rsidRPr="0080304B">
        <w:rPr>
          <w:b/>
          <w:bCs/>
        </w:rPr>
        <w:t>es</w:t>
      </w:r>
      <w:r w:rsidRPr="0080304B">
        <w:t xml:space="preserve"> y lo que </w:t>
      </w:r>
      <w:r w:rsidRPr="0080304B">
        <w:rPr>
          <w:b/>
          <w:bCs/>
        </w:rPr>
        <w:t>no es</w:t>
      </w:r>
      <w:r w:rsidRPr="0080304B">
        <w:t xml:space="preserve"> personalidad. </w:t>
      </w:r>
    </w:p>
    <w:p w14:paraId="220C184C" w14:textId="77777777" w:rsidR="0080304B" w:rsidRPr="0080304B" w:rsidRDefault="0080304B" w:rsidP="0080304B">
      <w:r w:rsidRPr="0080304B">
        <w:rPr>
          <w:b/>
          <w:bCs/>
        </w:rPr>
        <w:t>Actividad:</w:t>
      </w:r>
    </w:p>
    <w:p w14:paraId="450CD228" w14:textId="77777777" w:rsidR="0080304B" w:rsidRPr="0080304B" w:rsidRDefault="0080304B" w:rsidP="0080304B">
      <w:r w:rsidRPr="0080304B">
        <w:t>Los alumnos deberán:</w:t>
      </w:r>
    </w:p>
    <w:p w14:paraId="17E72B5D" w14:textId="77777777" w:rsidR="0080304B" w:rsidRPr="0080304B" w:rsidRDefault="0080304B" w:rsidP="0080304B">
      <w:pPr>
        <w:numPr>
          <w:ilvl w:val="0"/>
          <w:numId w:val="2"/>
        </w:numPr>
      </w:pPr>
      <w:r w:rsidRPr="0080304B">
        <w:t xml:space="preserve">Explicar con sus palabras qué entienden por personalidad. </w:t>
      </w:r>
    </w:p>
    <w:p w14:paraId="1A7758AB" w14:textId="77777777" w:rsidR="0080304B" w:rsidRPr="0080304B" w:rsidRDefault="0080304B" w:rsidP="0080304B">
      <w:pPr>
        <w:numPr>
          <w:ilvl w:val="0"/>
          <w:numId w:val="2"/>
        </w:numPr>
      </w:pPr>
      <w:r w:rsidRPr="0080304B">
        <w:t xml:space="preserve">Comparar las definiciones de personalidad propuestas por </w:t>
      </w:r>
      <w:r w:rsidRPr="0080304B">
        <w:rPr>
          <w:b/>
          <w:bCs/>
        </w:rPr>
        <w:t>Gordon Allport y Jean Filloux</w:t>
      </w:r>
      <w:r w:rsidRPr="0080304B">
        <w:t xml:space="preserve">. </w:t>
      </w:r>
    </w:p>
    <w:p w14:paraId="6F914F57" w14:textId="77777777" w:rsidR="0080304B" w:rsidRPr="0080304B" w:rsidRDefault="0080304B" w:rsidP="0080304B">
      <w:pPr>
        <w:numPr>
          <w:ilvl w:val="0"/>
          <w:numId w:val="2"/>
        </w:numPr>
      </w:pPr>
      <w:r w:rsidRPr="0080304B">
        <w:lastRenderedPageBreak/>
        <w:t xml:space="preserve">Explicar por qué la personalidad no puede considerarse simplemente como una suma de características. </w:t>
      </w:r>
    </w:p>
    <w:p w14:paraId="349DB7CA" w14:textId="77777777" w:rsidR="0080304B" w:rsidRPr="0080304B" w:rsidRDefault="0080304B" w:rsidP="0080304B">
      <w:pPr>
        <w:numPr>
          <w:ilvl w:val="0"/>
          <w:numId w:val="2"/>
        </w:numPr>
      </w:pPr>
      <w:r w:rsidRPr="0080304B">
        <w:t xml:space="preserve">¿Por qué se afirma que la personalidad es única en cada individuo? </w:t>
      </w:r>
    </w:p>
    <w:p w14:paraId="21A08B8A" w14:textId="77777777" w:rsidR="0080304B" w:rsidRPr="0080304B" w:rsidRDefault="0080304B" w:rsidP="0080304B">
      <w:pPr>
        <w:numPr>
          <w:ilvl w:val="0"/>
          <w:numId w:val="2"/>
        </w:numPr>
      </w:pPr>
      <w:r w:rsidRPr="0080304B">
        <w:t xml:space="preserve">Mencionar ejemplos de características personales que puedan formar parte de la personalidad. </w:t>
      </w:r>
    </w:p>
    <w:p w14:paraId="2715E7BB" w14:textId="77777777" w:rsidR="0080304B" w:rsidRPr="0080304B" w:rsidRDefault="0080304B" w:rsidP="0080304B">
      <w:pPr>
        <w:numPr>
          <w:ilvl w:val="0"/>
          <w:numId w:val="2"/>
        </w:numPr>
      </w:pPr>
      <w:r w:rsidRPr="0080304B">
        <w:t xml:space="preserve">Explicar qué relación existe entre la personalidad y el medio en el que vive una persona. </w:t>
      </w:r>
    </w:p>
    <w:p w14:paraId="0E67A610" w14:textId="77777777" w:rsidR="0080304B" w:rsidRPr="0080304B" w:rsidRDefault="0080304B" w:rsidP="0080304B">
      <w:pPr>
        <w:numPr>
          <w:ilvl w:val="0"/>
          <w:numId w:val="2"/>
        </w:numPr>
      </w:pPr>
      <w:r w:rsidRPr="0080304B">
        <w:t xml:space="preserve">Diferenciar entre una característica que pertenece a la personalidad y una situación pasajera. </w:t>
      </w:r>
    </w:p>
    <w:p w14:paraId="395A5EF9" w14:textId="77777777" w:rsidR="0080304B" w:rsidRPr="0080304B" w:rsidRDefault="0080304B" w:rsidP="0080304B">
      <w:pPr>
        <w:numPr>
          <w:ilvl w:val="0"/>
          <w:numId w:val="2"/>
        </w:numPr>
      </w:pPr>
      <w:r w:rsidRPr="0080304B">
        <w:t xml:space="preserve">Elaborar una breve reflexión: </w:t>
      </w:r>
      <w:r w:rsidRPr="0080304B">
        <w:rPr>
          <w:b/>
          <w:bCs/>
        </w:rPr>
        <w:t>¿la personalidad permanece siempre igual o puede modificarse a lo largo de la vida? Fundamentar.</w:t>
      </w:r>
      <w:r w:rsidRPr="0080304B">
        <w:t xml:space="preserve"> </w:t>
      </w:r>
    </w:p>
    <w:p w14:paraId="5AFA41E9" w14:textId="77777777" w:rsidR="0080304B" w:rsidRPr="0080304B" w:rsidRDefault="0080304B" w:rsidP="0080304B">
      <w:r w:rsidRPr="0080304B">
        <w:rPr>
          <w:b/>
          <w:bCs/>
        </w:rPr>
        <w:t>Cierre:</w:t>
      </w:r>
    </w:p>
    <w:p w14:paraId="4DBF5E1C" w14:textId="77777777" w:rsidR="0080304B" w:rsidRPr="0080304B" w:rsidRDefault="0080304B" w:rsidP="0080304B">
      <w:r w:rsidRPr="0080304B">
        <w:t>Se realizará una puesta en común de las respuestas. La docente retomará las diferentes definiciones trabajadas y aclarará las dudas surgidas durante la actividad.</w:t>
      </w:r>
    </w:p>
    <w:p w14:paraId="418A498A" w14:textId="77777777" w:rsidR="0080304B" w:rsidRPr="0080304B" w:rsidRDefault="0080304B" w:rsidP="0080304B">
      <w:r w:rsidRPr="0080304B">
        <w:t xml:space="preserve">Finalmente, se destacará que la personalidad debe comprenderse como una </w:t>
      </w:r>
      <w:r w:rsidRPr="0080304B">
        <w:rPr>
          <w:b/>
          <w:bCs/>
        </w:rPr>
        <w:t>organización dinámica y particular de cada individuo</w:t>
      </w:r>
      <w:r w:rsidRPr="0080304B">
        <w:t>, vinculada con su historia, sus características y su relación con el medio. Se anticipará la continuidad del tema en las próximas clases.</w:t>
      </w:r>
    </w:p>
    <w:p w14:paraId="5C3D053D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041DF"/>
    <w:multiLevelType w:val="multilevel"/>
    <w:tmpl w:val="7CE8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468EC"/>
    <w:multiLevelType w:val="multilevel"/>
    <w:tmpl w:val="DAC6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2065697">
    <w:abstractNumId w:val="0"/>
  </w:num>
  <w:num w:numId="2" w16cid:durableId="1298414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4B"/>
    <w:rsid w:val="00183B4A"/>
    <w:rsid w:val="0027351D"/>
    <w:rsid w:val="003201EA"/>
    <w:rsid w:val="006B2D54"/>
    <w:rsid w:val="0080304B"/>
    <w:rsid w:val="00AD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C8E4"/>
  <w15:chartTrackingRefBased/>
  <w15:docId w15:val="{C3442300-A37C-4F4E-B50B-1C1DF324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3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3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3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3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3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3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3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3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3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3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3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3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30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30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30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30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30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30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3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3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3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3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3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30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30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30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3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30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30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2026-08-29T19:24:00Z</dcterms:created>
  <dcterms:modified xsi:type="dcterms:W3CDTF">2026-08-29T19:28:00Z</dcterms:modified>
</cp:coreProperties>
</file>