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D705DC" w14:textId="77777777" w:rsidR="008C3A34" w:rsidRDefault="008C3A34" w:rsidP="008C3A34">
      <w:pPr>
        <w:rPr>
          <w:b/>
          <w:bCs/>
        </w:rPr>
      </w:pPr>
      <w:r w:rsidRPr="008C3A34">
        <w:rPr>
          <w:b/>
          <w:bCs/>
        </w:rPr>
        <w:t>Trabajo Práctico N.º 40</w:t>
      </w:r>
    </w:p>
    <w:p w14:paraId="1C9882F3" w14:textId="0A08A0D1" w:rsidR="008C3A34" w:rsidRPr="008C3A34" w:rsidRDefault="008C3A34" w:rsidP="008C3A34">
      <w:pPr>
        <w:rPr>
          <w:b/>
          <w:bCs/>
        </w:rPr>
      </w:pPr>
      <w:r w:rsidRPr="008C3A34">
        <w:rPr>
          <w:b/>
          <w:bCs/>
        </w:rPr>
        <w:t>Materia:</w:t>
      </w:r>
      <w:r w:rsidRPr="008C3A34">
        <w:t xml:space="preserve"> Psicología</w:t>
      </w:r>
      <w:r w:rsidRPr="008C3A34">
        <w:br/>
      </w:r>
      <w:r w:rsidRPr="008C3A34">
        <w:rPr>
          <w:b/>
          <w:bCs/>
        </w:rPr>
        <w:t>Docente:</w:t>
      </w:r>
      <w:r w:rsidRPr="008C3A34">
        <w:t xml:space="preserve"> Rosario Rojas</w:t>
      </w:r>
      <w:r w:rsidRPr="008C3A34">
        <w:br/>
      </w:r>
      <w:r w:rsidRPr="008C3A34">
        <w:rPr>
          <w:b/>
          <w:bCs/>
        </w:rPr>
        <w:t>Curso:</w:t>
      </w:r>
      <w:r w:rsidRPr="008C3A34">
        <w:t xml:space="preserve"> 6° año</w:t>
      </w:r>
    </w:p>
    <w:p w14:paraId="58A49A97" w14:textId="77777777" w:rsidR="008C3A34" w:rsidRPr="008C3A34" w:rsidRDefault="008C3A34" w:rsidP="008C3A34">
      <w:r w:rsidRPr="008C3A34">
        <w:rPr>
          <w:b/>
          <w:bCs/>
        </w:rPr>
        <w:t>Páginas:</w:t>
      </w:r>
      <w:r w:rsidRPr="008C3A34">
        <w:t xml:space="preserve"> 64 y 65 del dossier.</w:t>
      </w:r>
    </w:p>
    <w:p w14:paraId="0555AB61" w14:textId="77777777" w:rsidR="008C3A34" w:rsidRPr="008C3A34" w:rsidRDefault="008C3A34" w:rsidP="008C3A34">
      <w:r w:rsidRPr="008C3A34">
        <w:rPr>
          <w:b/>
          <w:bCs/>
        </w:rPr>
        <w:t>Tema:</w:t>
      </w:r>
      <w:r w:rsidRPr="008C3A34">
        <w:br/>
      </w:r>
      <w:r w:rsidRPr="008C3A34">
        <w:rPr>
          <w:b/>
          <w:bCs/>
        </w:rPr>
        <w:t>Características del comportamiento adolescente</w:t>
      </w:r>
    </w:p>
    <w:p w14:paraId="056896C8" w14:textId="77777777" w:rsidR="008C3A34" w:rsidRPr="008C3A34" w:rsidRDefault="008C3A34" w:rsidP="008C3A34">
      <w:pPr>
        <w:rPr>
          <w:b/>
          <w:bCs/>
        </w:rPr>
      </w:pPr>
      <w:r w:rsidRPr="008C3A34">
        <w:rPr>
          <w:b/>
          <w:bCs/>
        </w:rPr>
        <w:t>Actividades</w:t>
      </w:r>
    </w:p>
    <w:p w14:paraId="186D39A5" w14:textId="77777777" w:rsidR="008C3A34" w:rsidRPr="008C3A34" w:rsidRDefault="008C3A34" w:rsidP="008C3A34">
      <w:r w:rsidRPr="008C3A34">
        <w:rPr>
          <w:b/>
          <w:bCs/>
        </w:rPr>
        <w:t>Inicio:</w:t>
      </w:r>
    </w:p>
    <w:p w14:paraId="31493141" w14:textId="77777777" w:rsidR="008C3A34" w:rsidRPr="008C3A34" w:rsidRDefault="008C3A34" w:rsidP="008C3A34">
      <w:r w:rsidRPr="008C3A34">
        <w:t>Se retomarán los contenidos trabajados en las clases anteriores sobre la adolescencia como etapa de cambios y transformaciones. Se realizará una breve recuperación oral de los conceptos trabajados en las páginas 62 y 63, especialmente identidad, grupo de pares, autonomía y adolescencia temprana y tardía.</w:t>
      </w:r>
    </w:p>
    <w:p w14:paraId="5FF35AEF" w14:textId="77777777" w:rsidR="008C3A34" w:rsidRPr="008C3A34" w:rsidRDefault="008C3A34" w:rsidP="008C3A34">
      <w:r w:rsidRPr="008C3A34">
        <w:t>Luego se planteará como pregunta disparadora:</w:t>
      </w:r>
    </w:p>
    <w:p w14:paraId="15F4783D" w14:textId="77777777" w:rsidR="008C3A34" w:rsidRPr="008C3A34" w:rsidRDefault="008C3A34" w:rsidP="008C3A34">
      <w:r w:rsidRPr="008C3A34">
        <w:rPr>
          <w:b/>
          <w:bCs/>
        </w:rPr>
        <w:t>¿Todas las conductas que pueden parecer “problemáticas” en un adolescente necesariamente indican que existe un problema psicológico?</w:t>
      </w:r>
    </w:p>
    <w:p w14:paraId="5EB587D6" w14:textId="77777777" w:rsidR="008C3A34" w:rsidRPr="008C3A34" w:rsidRDefault="008C3A34" w:rsidP="008C3A34">
      <w:r w:rsidRPr="008C3A34">
        <w:t>A partir de las respuestas se introducirá el contenido de las páginas 64 y 65.</w:t>
      </w:r>
    </w:p>
    <w:p w14:paraId="7529081D" w14:textId="77777777" w:rsidR="008C3A34" w:rsidRPr="008C3A34" w:rsidRDefault="008C3A34" w:rsidP="008C3A34">
      <w:r w:rsidRPr="008C3A34">
        <w:rPr>
          <w:b/>
          <w:bCs/>
        </w:rPr>
        <w:t>Desarrollo:</w:t>
      </w:r>
    </w:p>
    <w:p w14:paraId="4229258A" w14:textId="77777777" w:rsidR="008C3A34" w:rsidRPr="008C3A34" w:rsidRDefault="008C3A34" w:rsidP="008C3A34">
      <w:r w:rsidRPr="008C3A34">
        <w:t xml:space="preserve">Se realizará la lectura y análisis de las páginas 64 y 65 del dossier, centradas en las </w:t>
      </w:r>
      <w:r w:rsidRPr="008C3A34">
        <w:rPr>
          <w:b/>
          <w:bCs/>
        </w:rPr>
        <w:t>características del comportamiento adolescente</w:t>
      </w:r>
      <w:r w:rsidRPr="008C3A34">
        <w:t xml:space="preserve">. Se trabajarán las distintas manifestaciones propias de esta etapa y los sentimientos que pueden acompañarlas. </w:t>
      </w:r>
    </w:p>
    <w:p w14:paraId="3F91F347" w14:textId="77777777" w:rsidR="008C3A34" w:rsidRPr="008C3A34" w:rsidRDefault="008C3A34" w:rsidP="008C3A34">
      <w:r w:rsidRPr="008C3A34">
        <w:t>Se abordarán especialmente:</w:t>
      </w:r>
    </w:p>
    <w:p w14:paraId="5D2EC3F5" w14:textId="77777777" w:rsidR="008C3A34" w:rsidRPr="008C3A34" w:rsidRDefault="008C3A34" w:rsidP="008C3A34">
      <w:pPr>
        <w:numPr>
          <w:ilvl w:val="0"/>
          <w:numId w:val="1"/>
        </w:numPr>
      </w:pPr>
      <w:r w:rsidRPr="008C3A34">
        <w:t xml:space="preserve">Crisis de oposición. </w:t>
      </w:r>
    </w:p>
    <w:p w14:paraId="66206DAF" w14:textId="77777777" w:rsidR="008C3A34" w:rsidRPr="008C3A34" w:rsidRDefault="008C3A34" w:rsidP="008C3A34">
      <w:pPr>
        <w:numPr>
          <w:ilvl w:val="0"/>
          <w:numId w:val="1"/>
        </w:numPr>
      </w:pPr>
      <w:r w:rsidRPr="008C3A34">
        <w:t xml:space="preserve">Desarreglo emotivo. </w:t>
      </w:r>
    </w:p>
    <w:p w14:paraId="051CD10F" w14:textId="77777777" w:rsidR="008C3A34" w:rsidRPr="008C3A34" w:rsidRDefault="008C3A34" w:rsidP="008C3A34">
      <w:pPr>
        <w:numPr>
          <w:ilvl w:val="0"/>
          <w:numId w:val="1"/>
        </w:numPr>
      </w:pPr>
      <w:r w:rsidRPr="008C3A34">
        <w:t xml:space="preserve">Imaginación desbordada. </w:t>
      </w:r>
    </w:p>
    <w:p w14:paraId="3D8CD0F1" w14:textId="77777777" w:rsidR="008C3A34" w:rsidRPr="008C3A34" w:rsidRDefault="008C3A34" w:rsidP="008C3A34">
      <w:pPr>
        <w:numPr>
          <w:ilvl w:val="0"/>
          <w:numId w:val="1"/>
        </w:numPr>
      </w:pPr>
      <w:r w:rsidRPr="008C3A34">
        <w:t xml:space="preserve">Narcisismo. </w:t>
      </w:r>
    </w:p>
    <w:p w14:paraId="5E3872A2" w14:textId="77777777" w:rsidR="008C3A34" w:rsidRPr="008C3A34" w:rsidRDefault="008C3A34" w:rsidP="008C3A34">
      <w:pPr>
        <w:numPr>
          <w:ilvl w:val="0"/>
          <w:numId w:val="1"/>
        </w:numPr>
      </w:pPr>
      <w:r w:rsidRPr="008C3A34">
        <w:t xml:space="preserve">Crisis de originalidad individual y social. </w:t>
      </w:r>
    </w:p>
    <w:p w14:paraId="36929CD3" w14:textId="77777777" w:rsidR="008C3A34" w:rsidRPr="008C3A34" w:rsidRDefault="008C3A34" w:rsidP="008C3A34">
      <w:pPr>
        <w:numPr>
          <w:ilvl w:val="0"/>
          <w:numId w:val="1"/>
        </w:numPr>
      </w:pPr>
      <w:r w:rsidRPr="008C3A34">
        <w:t xml:space="preserve">Inseguridad. </w:t>
      </w:r>
    </w:p>
    <w:p w14:paraId="31971AAD" w14:textId="77777777" w:rsidR="008C3A34" w:rsidRPr="008C3A34" w:rsidRDefault="008C3A34" w:rsidP="008C3A34">
      <w:pPr>
        <w:numPr>
          <w:ilvl w:val="0"/>
          <w:numId w:val="1"/>
        </w:numPr>
      </w:pPr>
      <w:r w:rsidRPr="008C3A34">
        <w:t xml:space="preserve">Angustia. </w:t>
      </w:r>
    </w:p>
    <w:p w14:paraId="0CE73864" w14:textId="77777777" w:rsidR="008C3A34" w:rsidRPr="008C3A34" w:rsidRDefault="008C3A34" w:rsidP="008C3A34">
      <w:pPr>
        <w:numPr>
          <w:ilvl w:val="0"/>
          <w:numId w:val="1"/>
        </w:numPr>
      </w:pPr>
      <w:r w:rsidRPr="008C3A34">
        <w:t xml:space="preserve">Agresividad. </w:t>
      </w:r>
    </w:p>
    <w:p w14:paraId="1D6B0A21" w14:textId="77777777" w:rsidR="008C3A34" w:rsidRPr="008C3A34" w:rsidRDefault="008C3A34" w:rsidP="008C3A34">
      <w:pPr>
        <w:numPr>
          <w:ilvl w:val="0"/>
          <w:numId w:val="1"/>
        </w:numPr>
      </w:pPr>
      <w:r w:rsidRPr="008C3A34">
        <w:t xml:space="preserve">Miedo al ridículo. </w:t>
      </w:r>
    </w:p>
    <w:p w14:paraId="2E705780" w14:textId="77777777" w:rsidR="008C3A34" w:rsidRPr="008C3A34" w:rsidRDefault="008C3A34" w:rsidP="008C3A34">
      <w:pPr>
        <w:numPr>
          <w:ilvl w:val="0"/>
          <w:numId w:val="1"/>
        </w:numPr>
      </w:pPr>
      <w:r w:rsidRPr="008C3A34">
        <w:t xml:space="preserve">Sentimientos de depresión. </w:t>
      </w:r>
    </w:p>
    <w:p w14:paraId="26D9963A" w14:textId="77777777" w:rsidR="008C3A34" w:rsidRPr="008C3A34" w:rsidRDefault="008C3A34" w:rsidP="008C3A34">
      <w:pPr>
        <w:numPr>
          <w:ilvl w:val="0"/>
          <w:numId w:val="1"/>
        </w:numPr>
      </w:pPr>
      <w:r w:rsidRPr="008C3A34">
        <w:lastRenderedPageBreak/>
        <w:t xml:space="preserve">Diferencia entre manifestaciones propias de la adolescencia y aquellas que pueden adquirir características patológicas. </w:t>
      </w:r>
    </w:p>
    <w:p w14:paraId="046508EA" w14:textId="77777777" w:rsidR="008C3A34" w:rsidRPr="008C3A34" w:rsidRDefault="008C3A34" w:rsidP="008C3A34">
      <w:r w:rsidRPr="008C3A34">
        <w:rPr>
          <w:b/>
          <w:bCs/>
        </w:rPr>
        <w:t>Actividad:</w:t>
      </w:r>
    </w:p>
    <w:p w14:paraId="3313A451" w14:textId="77777777" w:rsidR="008C3A34" w:rsidRPr="008C3A34" w:rsidRDefault="008C3A34" w:rsidP="008C3A34">
      <w:r w:rsidRPr="008C3A34">
        <w:t>Luego de la lectura, los alumnos deberán responder:</w:t>
      </w:r>
    </w:p>
    <w:p w14:paraId="139390D1" w14:textId="77777777" w:rsidR="008C3A34" w:rsidRPr="008C3A34" w:rsidRDefault="008C3A34" w:rsidP="008C3A34">
      <w:pPr>
        <w:numPr>
          <w:ilvl w:val="0"/>
          <w:numId w:val="2"/>
        </w:numPr>
      </w:pPr>
      <w:r w:rsidRPr="008C3A34">
        <w:rPr>
          <w:b/>
          <w:bCs/>
        </w:rPr>
        <w:t>¿Qué características del comportamiento adolescente aparecen en el texto?</w:t>
      </w:r>
      <w:r w:rsidRPr="008C3A34">
        <w:t xml:space="preserve"> </w:t>
      </w:r>
    </w:p>
    <w:p w14:paraId="1F277027" w14:textId="77777777" w:rsidR="008C3A34" w:rsidRPr="008C3A34" w:rsidRDefault="008C3A34" w:rsidP="008C3A34">
      <w:pPr>
        <w:numPr>
          <w:ilvl w:val="0"/>
          <w:numId w:val="2"/>
        </w:numPr>
      </w:pPr>
      <w:r w:rsidRPr="008C3A34">
        <w:rPr>
          <w:b/>
          <w:bCs/>
        </w:rPr>
        <w:t>Explique con sus palabras qué se entiende por crisis de oposición.</w:t>
      </w:r>
      <w:r w:rsidRPr="008C3A34">
        <w:t xml:space="preserve"> </w:t>
      </w:r>
    </w:p>
    <w:p w14:paraId="470653EC" w14:textId="77777777" w:rsidR="008C3A34" w:rsidRPr="008C3A34" w:rsidRDefault="008C3A34" w:rsidP="008C3A34">
      <w:pPr>
        <w:numPr>
          <w:ilvl w:val="0"/>
          <w:numId w:val="2"/>
        </w:numPr>
      </w:pPr>
      <w:r w:rsidRPr="008C3A34">
        <w:rPr>
          <w:b/>
          <w:bCs/>
        </w:rPr>
        <w:t>¿Qué diferencia existe entre la crisis de originalidad individual y la social?</w:t>
      </w:r>
      <w:r w:rsidRPr="008C3A34">
        <w:t xml:space="preserve"> </w:t>
      </w:r>
    </w:p>
    <w:p w14:paraId="58CE50B6" w14:textId="77777777" w:rsidR="008C3A34" w:rsidRPr="008C3A34" w:rsidRDefault="008C3A34" w:rsidP="008C3A34">
      <w:pPr>
        <w:numPr>
          <w:ilvl w:val="0"/>
          <w:numId w:val="2"/>
        </w:numPr>
      </w:pPr>
      <w:r w:rsidRPr="008C3A34">
        <w:rPr>
          <w:b/>
          <w:bCs/>
        </w:rPr>
        <w:t>¿Por qué pueden aparecer sentimientos de inseguridad durante la adolescencia?</w:t>
      </w:r>
      <w:r w:rsidRPr="008C3A34">
        <w:t xml:space="preserve"> </w:t>
      </w:r>
    </w:p>
    <w:p w14:paraId="411AF6F6" w14:textId="284BA214" w:rsidR="008C3A34" w:rsidRPr="008C3A34" w:rsidRDefault="008C3A34" w:rsidP="008C3A34">
      <w:pPr>
        <w:numPr>
          <w:ilvl w:val="0"/>
          <w:numId w:val="2"/>
        </w:numPr>
      </w:pPr>
      <w:r w:rsidRPr="008C3A34">
        <w:rPr>
          <w:b/>
          <w:bCs/>
        </w:rPr>
        <w:t>¿Cómo puede manifestarse la angustia en los adolescentes? Mencione ejemplos.</w:t>
      </w:r>
      <w:r w:rsidRPr="008C3A34">
        <w:t xml:space="preserve"> </w:t>
      </w:r>
    </w:p>
    <w:p w14:paraId="6AE11D67" w14:textId="63678D82" w:rsidR="008C3A34" w:rsidRPr="008C3A34" w:rsidRDefault="008C3A34" w:rsidP="008C3A34">
      <w:pPr>
        <w:numPr>
          <w:ilvl w:val="0"/>
          <w:numId w:val="2"/>
        </w:numPr>
      </w:pPr>
      <w:r w:rsidRPr="008C3A34">
        <w:rPr>
          <w:b/>
          <w:bCs/>
        </w:rPr>
        <w:t>Elija dos características mencionadas en el texto y piense una situación cotidiana en la que puedan manifestarse.</w:t>
      </w:r>
      <w:r w:rsidRPr="008C3A34">
        <w:t xml:space="preserve">  </w:t>
      </w:r>
    </w:p>
    <w:p w14:paraId="5931D806" w14:textId="77777777" w:rsidR="008C3A34" w:rsidRPr="008C3A34" w:rsidRDefault="008C3A34" w:rsidP="008C3A34">
      <w:pPr>
        <w:numPr>
          <w:ilvl w:val="0"/>
          <w:numId w:val="2"/>
        </w:numPr>
      </w:pPr>
      <w:r w:rsidRPr="008C3A34">
        <w:rPr>
          <w:b/>
          <w:bCs/>
        </w:rPr>
        <w:t>¿Por qué es importante diferenciar entre comportamientos propios de la adolescencia y situaciones que requieren mayor atención?</w:t>
      </w:r>
      <w:r w:rsidRPr="008C3A34">
        <w:t xml:space="preserve"> </w:t>
      </w:r>
    </w:p>
    <w:p w14:paraId="683955B0" w14:textId="77777777" w:rsidR="008C3A34" w:rsidRPr="008C3A34" w:rsidRDefault="008C3A34" w:rsidP="008C3A34">
      <w:r w:rsidRPr="008C3A34">
        <w:rPr>
          <w:b/>
          <w:bCs/>
        </w:rPr>
        <w:t>Cierre:</w:t>
      </w:r>
    </w:p>
    <w:p w14:paraId="7A993646" w14:textId="77777777" w:rsidR="008C3A34" w:rsidRPr="008C3A34" w:rsidRDefault="008C3A34" w:rsidP="008C3A34">
      <w:r w:rsidRPr="008C3A34">
        <w:t xml:space="preserve">Se realizará una puesta en común de las respuestas, priorizando el análisis de ejemplos aportados por los estudiantes. Se retomará especialmente la diferencia entre aquellas manifestaciones que pueden encontrarse dentro de la </w:t>
      </w:r>
      <w:r w:rsidRPr="008C3A34">
        <w:rPr>
          <w:b/>
          <w:bCs/>
        </w:rPr>
        <w:t>normalidad adolescente</w:t>
      </w:r>
      <w:r w:rsidRPr="008C3A34">
        <w:t xml:space="preserve"> y aquellas que, por su intensidad o por la manera en que afectan la vida del adolescente y de quienes lo rodean, pueden adquirir un carácter patológico. </w:t>
      </w:r>
    </w:p>
    <w:p w14:paraId="62C40680" w14:textId="77777777" w:rsidR="008C3A34" w:rsidRPr="008C3A34" w:rsidRDefault="008C3A34" w:rsidP="008C3A34">
      <w:r w:rsidRPr="008C3A34">
        <w:t>Finalmente, se abrirá un espacio para que los alumnos puedan plantear dudas o situaciones que les hayan resultado significativas durante la lectura.</w:t>
      </w:r>
    </w:p>
    <w:p w14:paraId="23B7A78F" w14:textId="77777777" w:rsidR="0027351D" w:rsidRDefault="0027351D"/>
    <w:sectPr w:rsidR="0027351D" w:rsidSect="006B2D5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F2074B"/>
    <w:multiLevelType w:val="multilevel"/>
    <w:tmpl w:val="0F1028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7AA21A0"/>
    <w:multiLevelType w:val="multilevel"/>
    <w:tmpl w:val="72FA5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56613142">
    <w:abstractNumId w:val="1"/>
  </w:num>
  <w:num w:numId="2" w16cid:durableId="13022706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3A34"/>
    <w:rsid w:val="00183B4A"/>
    <w:rsid w:val="0027351D"/>
    <w:rsid w:val="003201EA"/>
    <w:rsid w:val="006B2D54"/>
    <w:rsid w:val="008C3A34"/>
    <w:rsid w:val="00AD1A4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E86FF4"/>
  <w15:chartTrackingRefBased/>
  <w15:docId w15:val="{DD22F314-3B81-4EB2-8324-8EE36CBFB1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A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8C3A3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8C3A3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8C3A3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8C3A3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8C3A3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8C3A34"/>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8C3A34"/>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8C3A34"/>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8C3A34"/>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C3A34"/>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8C3A34"/>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8C3A34"/>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8C3A34"/>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8C3A34"/>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8C3A3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C3A3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C3A3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C3A34"/>
    <w:rPr>
      <w:rFonts w:eastAsiaTheme="majorEastAsia" w:cstheme="majorBidi"/>
      <w:color w:val="272727" w:themeColor="text1" w:themeTint="D8"/>
    </w:rPr>
  </w:style>
  <w:style w:type="paragraph" w:styleId="Ttulo">
    <w:name w:val="Title"/>
    <w:basedOn w:val="Normal"/>
    <w:next w:val="Normal"/>
    <w:link w:val="TtuloCar"/>
    <w:uiPriority w:val="10"/>
    <w:qFormat/>
    <w:rsid w:val="008C3A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C3A3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C3A3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C3A3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C3A34"/>
    <w:pPr>
      <w:spacing w:before="160"/>
      <w:jc w:val="center"/>
    </w:pPr>
    <w:rPr>
      <w:i/>
      <w:iCs/>
      <w:color w:val="404040" w:themeColor="text1" w:themeTint="BF"/>
    </w:rPr>
  </w:style>
  <w:style w:type="character" w:customStyle="1" w:styleId="CitaCar">
    <w:name w:val="Cita Car"/>
    <w:basedOn w:val="Fuentedeprrafopredeter"/>
    <w:link w:val="Cita"/>
    <w:uiPriority w:val="29"/>
    <w:rsid w:val="008C3A34"/>
    <w:rPr>
      <w:i/>
      <w:iCs/>
      <w:color w:val="404040" w:themeColor="text1" w:themeTint="BF"/>
    </w:rPr>
  </w:style>
  <w:style w:type="paragraph" w:styleId="Prrafodelista">
    <w:name w:val="List Paragraph"/>
    <w:basedOn w:val="Normal"/>
    <w:uiPriority w:val="34"/>
    <w:qFormat/>
    <w:rsid w:val="008C3A34"/>
    <w:pPr>
      <w:ind w:left="720"/>
      <w:contextualSpacing/>
    </w:pPr>
  </w:style>
  <w:style w:type="character" w:styleId="nfasisintenso">
    <w:name w:val="Intense Emphasis"/>
    <w:basedOn w:val="Fuentedeprrafopredeter"/>
    <w:uiPriority w:val="21"/>
    <w:qFormat/>
    <w:rsid w:val="008C3A34"/>
    <w:rPr>
      <w:i/>
      <w:iCs/>
      <w:color w:val="0F4761" w:themeColor="accent1" w:themeShade="BF"/>
    </w:rPr>
  </w:style>
  <w:style w:type="paragraph" w:styleId="Citadestacada">
    <w:name w:val="Intense Quote"/>
    <w:basedOn w:val="Normal"/>
    <w:next w:val="Normal"/>
    <w:link w:val="CitadestacadaCar"/>
    <w:uiPriority w:val="30"/>
    <w:qFormat/>
    <w:rsid w:val="008C3A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8C3A34"/>
    <w:rPr>
      <w:i/>
      <w:iCs/>
      <w:color w:val="0F4761" w:themeColor="accent1" w:themeShade="BF"/>
    </w:rPr>
  </w:style>
  <w:style w:type="character" w:styleId="Referenciaintensa">
    <w:name w:val="Intense Reference"/>
    <w:basedOn w:val="Fuentedeprrafopredeter"/>
    <w:uiPriority w:val="32"/>
    <w:qFormat/>
    <w:rsid w:val="008C3A3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402</Words>
  <Characters>2216</Characters>
  <Application>Microsoft Office Word</Application>
  <DocSecurity>0</DocSecurity>
  <Lines>18</Lines>
  <Paragraphs>5</Paragraphs>
  <ScaleCrop>false</ScaleCrop>
  <Company/>
  <LinksUpToDate>false</LinksUpToDate>
  <CharactersWithSpaces>2613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Rosario Rojas</dc:creator>
  <cp:keywords/>
  <dc:description/>
  <cp:lastModifiedBy>Rosario Rojas</cp:lastModifiedBy>
  <cp:revision>1</cp:revision>
  <dcterms:created xsi:type="dcterms:W3CDTF">2026-08-29T19:22:00Z</dcterms:created>
  <dcterms:modified xsi:type="dcterms:W3CDTF">2026-08-29T19:29:00Z</dcterms:modified>
</cp:coreProperties>
</file>