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7A86C" w14:textId="77777777" w:rsidR="006E4191" w:rsidRPr="00A00D5E" w:rsidRDefault="006E4191" w:rsidP="00C77386">
      <w:pPr>
        <w:jc w:val="both"/>
        <w:rPr>
          <w:sz w:val="24"/>
          <w:szCs w:val="20"/>
        </w:rPr>
      </w:pPr>
    </w:p>
    <w:p w14:paraId="5D03F6E3" w14:textId="77777777" w:rsidR="00C77386" w:rsidRDefault="00C77386" w:rsidP="00C77386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559D9BD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D0ED54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" strokecolor="black [3200]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55A607E0" w14:textId="77777777" w:rsidR="006949DF" w:rsidRPr="007A1EA6" w:rsidRDefault="006949DF" w:rsidP="006949DF">
      <w:pPr>
        <w:spacing w:before="60" w:after="60"/>
        <w:rPr>
          <w:sz w:val="24"/>
        </w:rPr>
      </w:pPr>
    </w:p>
    <w:p w14:paraId="4879C65D" w14:textId="77777777" w:rsidR="005A2D28" w:rsidRPr="002F4179" w:rsidRDefault="005A2D28" w:rsidP="005A2D28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0"/>
        </w:rPr>
        <w:t xml:space="preserve">Materia:  </w:t>
      </w:r>
      <w:r w:rsidRPr="002F4179">
        <w:rPr>
          <w:rFonts w:ascii="Arial" w:hAnsi="Arial" w:cs="Calibri"/>
          <w:sz w:val="24"/>
          <w:szCs w:val="24"/>
        </w:rPr>
        <w:t>Antropología social y cultural</w:t>
      </w:r>
    </w:p>
    <w:p w14:paraId="7829B3A7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Profesor: Maximiliano Adén</w:t>
      </w:r>
    </w:p>
    <w:p w14:paraId="72DE1151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Email: maxiaden1@gmail.com</w:t>
      </w:r>
    </w:p>
    <w:p w14:paraId="4C4B46BD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Año: 5 B</w:t>
      </w:r>
    </w:p>
    <w:p w14:paraId="7EE5934D" w14:textId="7DD784D3" w:rsidR="005A2D28" w:rsidRPr="002F4179" w:rsidRDefault="005A2D28" w:rsidP="005A2D28">
      <w:pPr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>Fecha:</w:t>
      </w:r>
      <w:r w:rsidR="00C21E41">
        <w:rPr>
          <w:rFonts w:ascii="Arial" w:hAnsi="Arial" w:cs="Calibri"/>
          <w:sz w:val="24"/>
          <w:szCs w:val="24"/>
        </w:rPr>
        <w:t>09</w:t>
      </w:r>
      <w:r w:rsidRPr="002F4179">
        <w:rPr>
          <w:rFonts w:ascii="Arial" w:hAnsi="Arial" w:cs="Calibri"/>
          <w:sz w:val="24"/>
          <w:szCs w:val="24"/>
        </w:rPr>
        <w:t>/</w:t>
      </w:r>
      <w:r w:rsidR="00C21E41">
        <w:rPr>
          <w:rFonts w:ascii="Arial" w:hAnsi="Arial" w:cs="Calibri"/>
          <w:sz w:val="24"/>
          <w:szCs w:val="24"/>
        </w:rPr>
        <w:t>09</w:t>
      </w:r>
      <w:r w:rsidRPr="002F4179">
        <w:rPr>
          <w:rFonts w:ascii="Arial" w:hAnsi="Arial" w:cs="Calibri"/>
          <w:sz w:val="24"/>
          <w:szCs w:val="24"/>
        </w:rPr>
        <w:t>/26</w:t>
      </w:r>
    </w:p>
    <w:p w14:paraId="5CB98899" w14:textId="27F89435" w:rsidR="006949DF" w:rsidRPr="002F4179" w:rsidRDefault="005A2D28" w:rsidP="00093E3E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 xml:space="preserve">Bibliografías: Ministerio de Educación del Gobierno de la Ciudad de Buenos Aires. (2018). </w:t>
      </w:r>
      <w:r w:rsidRPr="002F4179">
        <w:rPr>
          <w:rFonts w:ascii="Arial" w:hAnsi="Arial" w:cs="Calibri"/>
          <w:i/>
          <w:iCs/>
          <w:sz w:val="24"/>
          <w:szCs w:val="24"/>
        </w:rPr>
        <w:t>Antropología C: Guía de estudio (Educación Adultos 2000)</w:t>
      </w:r>
      <w:r w:rsidRPr="002F4179">
        <w:rPr>
          <w:rFonts w:ascii="Arial" w:hAnsi="Arial" w:cs="Calibri"/>
          <w:sz w:val="24"/>
          <w:szCs w:val="24"/>
        </w:rPr>
        <w:t xml:space="preserve">. </w:t>
      </w:r>
    </w:p>
    <w:p w14:paraId="0676F9D4" w14:textId="65D02991" w:rsidR="0035110E" w:rsidRPr="002F4179" w:rsidRDefault="0035110E" w:rsidP="00093E3E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 xml:space="preserve">Páginas: </w:t>
      </w:r>
      <w:r w:rsidR="00C21E41">
        <w:rPr>
          <w:rFonts w:ascii="Arial" w:hAnsi="Arial" w:cs="Calibri"/>
          <w:sz w:val="24"/>
          <w:szCs w:val="24"/>
        </w:rPr>
        <w:t>102,103,104</w:t>
      </w:r>
    </w:p>
    <w:p w14:paraId="66939612" w14:textId="77777777" w:rsidR="00093E3E" w:rsidRPr="002F4179" w:rsidRDefault="00093E3E" w:rsidP="00093E3E">
      <w:pPr>
        <w:spacing w:after="0"/>
        <w:jc w:val="both"/>
        <w:rPr>
          <w:rFonts w:ascii="Arial" w:hAnsi="Arial" w:cs="Calibri"/>
          <w:sz w:val="24"/>
          <w:szCs w:val="24"/>
        </w:rPr>
      </w:pPr>
    </w:p>
    <w:p w14:paraId="4583B8B3" w14:textId="79BD8E07" w:rsidR="0035110E" w:rsidRPr="002F4179" w:rsidRDefault="0035110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>TRABAJO PRACTICO N°</w:t>
      </w:r>
      <w:r w:rsidR="00DF2F28">
        <w:rPr>
          <w:rFonts w:ascii="Arial" w:hAnsi="Arial" w:cs="Calibri"/>
          <w:b/>
          <w:bCs/>
          <w:sz w:val="24"/>
          <w:szCs w:val="24"/>
        </w:rPr>
        <w:t>4</w:t>
      </w:r>
      <w:r w:rsidR="00C21E41">
        <w:rPr>
          <w:rFonts w:ascii="Arial" w:hAnsi="Arial" w:cs="Calibri"/>
          <w:b/>
          <w:bCs/>
          <w:sz w:val="24"/>
          <w:szCs w:val="24"/>
        </w:rPr>
        <w:t>2</w:t>
      </w:r>
    </w:p>
    <w:p w14:paraId="67B305FD" w14:textId="77777777" w:rsidR="00C21E41" w:rsidRPr="00C21E41" w:rsidRDefault="00BC37E1" w:rsidP="00C21E41">
      <w:pPr>
        <w:spacing w:before="200" w:after="80"/>
        <w:rPr>
          <w:rFonts w:ascii="Arial" w:hAnsi="Arial"/>
          <w:sz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 xml:space="preserve">Tema: </w:t>
      </w:r>
      <w:r w:rsidR="00C21E41" w:rsidRPr="00C21E41">
        <w:rPr>
          <w:rFonts w:ascii="Arial" w:hAnsi="Arial"/>
          <w:b/>
          <w:sz w:val="24"/>
        </w:rPr>
        <w:t>Globalización y reconfiguración de la diversidad sociocultural en las sociedades contemporáneas</w:t>
      </w:r>
    </w:p>
    <w:p w14:paraId="400AD42D" w14:textId="59F999EB" w:rsidR="00BC37E1" w:rsidRPr="00C21E41" w:rsidRDefault="00BC37E1" w:rsidP="00093E3E">
      <w:pPr>
        <w:spacing w:after="0"/>
        <w:jc w:val="both"/>
        <w:rPr>
          <w:rFonts w:ascii="Arial" w:hAnsi="Arial"/>
          <w:b/>
          <w:sz w:val="24"/>
        </w:rPr>
      </w:pPr>
    </w:p>
    <w:p w14:paraId="5E2D2E7A" w14:textId="77777777" w:rsidR="00E0649C" w:rsidRPr="00C21E41" w:rsidRDefault="00E0649C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711C53B4" w14:textId="02F4B05F" w:rsidR="0035110E" w:rsidRPr="00C21E41" w:rsidRDefault="0035110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C21E41">
        <w:rPr>
          <w:rFonts w:ascii="Arial" w:hAnsi="Arial" w:cs="Calibri"/>
          <w:b/>
          <w:bCs/>
          <w:sz w:val="24"/>
          <w:szCs w:val="24"/>
        </w:rPr>
        <w:t>Actividad</w:t>
      </w:r>
      <w:r w:rsidR="00E9255E" w:rsidRPr="00C21E41">
        <w:rPr>
          <w:rFonts w:ascii="Arial" w:hAnsi="Arial" w:cs="Calibri"/>
          <w:b/>
          <w:bCs/>
          <w:sz w:val="24"/>
          <w:szCs w:val="24"/>
        </w:rPr>
        <w:t>:</w:t>
      </w:r>
    </w:p>
    <w:p w14:paraId="16A90FB7" w14:textId="77777777" w:rsidR="00C92347" w:rsidRPr="00C21E41" w:rsidRDefault="00C92347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218BD8D1" w14:textId="0C09B2A1" w:rsidR="00C21E41" w:rsidRPr="00F70359" w:rsidRDefault="00C21E41" w:rsidP="00F70359">
      <w:pPr>
        <w:pStyle w:val="Prrafodelista"/>
        <w:numPr>
          <w:ilvl w:val="0"/>
          <w:numId w:val="24"/>
        </w:numPr>
        <w:spacing w:before="240" w:after="80" w:line="276" w:lineRule="auto"/>
        <w:rPr>
          <w:rFonts w:ascii="Arial" w:hAnsi="Arial"/>
          <w:sz w:val="24"/>
        </w:rPr>
      </w:pPr>
      <w:r w:rsidRPr="00F70359">
        <w:rPr>
          <w:rFonts w:ascii="Arial" w:hAnsi="Arial"/>
          <w:b/>
          <w:sz w:val="24"/>
        </w:rPr>
        <w:t>¿Cuáles fueron las preguntas que configuraron el objeto de estudio de la Antropología? ¿Qué se estudiaba antes y qué hoy en la actualidad?</w:t>
      </w:r>
    </w:p>
    <w:p w14:paraId="0D09989B" w14:textId="2B88BF82" w:rsidR="00C21E41" w:rsidRPr="00F70359" w:rsidRDefault="00C21E41" w:rsidP="00F70359">
      <w:pPr>
        <w:pStyle w:val="Prrafodelista"/>
        <w:numPr>
          <w:ilvl w:val="0"/>
          <w:numId w:val="24"/>
        </w:numPr>
        <w:spacing w:before="240" w:after="80" w:line="276" w:lineRule="auto"/>
        <w:rPr>
          <w:rFonts w:ascii="Arial" w:hAnsi="Arial"/>
          <w:sz w:val="24"/>
        </w:rPr>
      </w:pPr>
      <w:r w:rsidRPr="00F70359">
        <w:rPr>
          <w:rFonts w:ascii="Arial" w:hAnsi="Arial"/>
          <w:b/>
          <w:sz w:val="24"/>
        </w:rPr>
        <w:t>¿Qué es la globalización? ¿Cómo influyó la revolución tecnológica? ¿Qué implica en el plano económico?</w:t>
      </w:r>
    </w:p>
    <w:p w14:paraId="44303226" w14:textId="7BE2031C" w:rsidR="00C21E41" w:rsidRPr="00F70359" w:rsidRDefault="00C21E41" w:rsidP="00F70359">
      <w:pPr>
        <w:pStyle w:val="Prrafodelista"/>
        <w:numPr>
          <w:ilvl w:val="0"/>
          <w:numId w:val="24"/>
        </w:numPr>
        <w:spacing w:before="240" w:after="80" w:line="276" w:lineRule="auto"/>
        <w:rPr>
          <w:rFonts w:ascii="Arial" w:hAnsi="Arial"/>
          <w:sz w:val="24"/>
        </w:rPr>
      </w:pPr>
      <w:r w:rsidRPr="00F70359">
        <w:rPr>
          <w:rFonts w:ascii="Arial" w:hAnsi="Arial"/>
          <w:b/>
          <w:sz w:val="24"/>
        </w:rPr>
        <w:t>¿Cómo se identifica a la globalización desde el punto de vista cultural? ¿De qué manera se reconfigura la diversidad cultural frente a los actuales procesos globales?</w:t>
      </w:r>
    </w:p>
    <w:p w14:paraId="0800AC5B" w14:textId="388FD17F" w:rsidR="00C21E41" w:rsidRPr="00F70359" w:rsidRDefault="00C21E41" w:rsidP="00F70359">
      <w:pPr>
        <w:pStyle w:val="Prrafodelista"/>
        <w:numPr>
          <w:ilvl w:val="0"/>
          <w:numId w:val="24"/>
        </w:numPr>
        <w:spacing w:before="240" w:after="80" w:line="276" w:lineRule="auto"/>
        <w:rPr>
          <w:rFonts w:ascii="Arial" w:hAnsi="Arial"/>
          <w:sz w:val="24"/>
        </w:rPr>
      </w:pPr>
      <w:r w:rsidRPr="00F70359">
        <w:rPr>
          <w:rFonts w:ascii="Arial" w:hAnsi="Arial"/>
          <w:b/>
          <w:sz w:val="24"/>
        </w:rPr>
        <w:t>Explica a qué denominamos "Interacción local/global".</w:t>
      </w:r>
    </w:p>
    <w:p w14:paraId="1CE0DCA7" w14:textId="789468D4" w:rsidR="00C21E41" w:rsidRPr="00F70359" w:rsidRDefault="00C21E41" w:rsidP="00F70359">
      <w:pPr>
        <w:pStyle w:val="Prrafodelista"/>
        <w:numPr>
          <w:ilvl w:val="0"/>
          <w:numId w:val="24"/>
        </w:numPr>
        <w:spacing w:before="240" w:after="80" w:line="276" w:lineRule="auto"/>
        <w:rPr>
          <w:rFonts w:ascii="Arial" w:hAnsi="Arial"/>
          <w:sz w:val="24"/>
        </w:rPr>
      </w:pPr>
      <w:r w:rsidRPr="00F70359">
        <w:rPr>
          <w:rFonts w:ascii="Arial" w:hAnsi="Arial"/>
          <w:b/>
          <w:sz w:val="24"/>
        </w:rPr>
        <w:t>¿A qué llamamos "Desterritorialización" y a qué hace referencia el término?</w:t>
      </w:r>
    </w:p>
    <w:p w14:paraId="6621D6AE" w14:textId="4D74EA17" w:rsidR="00C21E41" w:rsidRPr="00F70359" w:rsidRDefault="00C21E41" w:rsidP="00F70359">
      <w:pPr>
        <w:pStyle w:val="Prrafodelista"/>
        <w:numPr>
          <w:ilvl w:val="0"/>
          <w:numId w:val="24"/>
        </w:numPr>
        <w:spacing w:before="240" w:after="80" w:line="276" w:lineRule="auto"/>
        <w:rPr>
          <w:rFonts w:ascii="Arial" w:hAnsi="Arial"/>
          <w:sz w:val="24"/>
        </w:rPr>
      </w:pPr>
      <w:r w:rsidRPr="00F70359">
        <w:rPr>
          <w:rFonts w:ascii="Arial" w:hAnsi="Arial"/>
          <w:b/>
          <w:sz w:val="24"/>
        </w:rPr>
        <w:t>Describe los siguientes efectos de la globalización: el reforzamiento de las identidades locales, el surgimiento de nuevas identidades y explica cuál es una de sus consecuencias más visibles.</w:t>
      </w:r>
    </w:p>
    <w:p w14:paraId="71582067" w14:textId="77777777" w:rsidR="00C21E41" w:rsidRPr="00C21E41" w:rsidRDefault="00C21E41" w:rsidP="00F70359">
      <w:pPr>
        <w:spacing w:after="0" w:line="276" w:lineRule="auto"/>
        <w:jc w:val="both"/>
        <w:rPr>
          <w:rFonts w:ascii="Arial" w:hAnsi="Arial" w:cs="Calibri"/>
          <w:b/>
          <w:bCs/>
          <w:sz w:val="24"/>
          <w:szCs w:val="24"/>
        </w:rPr>
      </w:pPr>
    </w:p>
    <w:p w14:paraId="72DE446F" w14:textId="77777777" w:rsidR="006B3D7B" w:rsidRPr="00C21E41" w:rsidRDefault="006B3D7B" w:rsidP="00F70359">
      <w:pPr>
        <w:pStyle w:val="Prrafodelista"/>
        <w:spacing w:line="276" w:lineRule="auto"/>
        <w:rPr>
          <w:rFonts w:ascii="Arial" w:hAnsi="Arial"/>
          <w:sz w:val="24"/>
        </w:rPr>
      </w:pPr>
    </w:p>
    <w:p w14:paraId="3195568C" w14:textId="02C1D0F8" w:rsidR="006B3D7B" w:rsidRPr="002F4179" w:rsidRDefault="006B3D7B" w:rsidP="006B3D7B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6E16B70B" w14:textId="77777777" w:rsidR="006B3D7B" w:rsidRPr="002F4179" w:rsidRDefault="006B3D7B" w:rsidP="006B3D7B">
      <w:pPr>
        <w:pStyle w:val="Prrafodelista"/>
        <w:spacing w:line="276" w:lineRule="auto"/>
        <w:rPr>
          <w:rFonts w:ascii="Arial" w:hAnsi="Arial"/>
          <w:sz w:val="24"/>
        </w:rPr>
      </w:pPr>
    </w:p>
    <w:p w14:paraId="5E8B7813" w14:textId="77777777" w:rsidR="0038567E" w:rsidRPr="00731B87" w:rsidRDefault="0038567E" w:rsidP="0038567E">
      <w:pPr>
        <w:spacing w:line="276" w:lineRule="auto"/>
        <w:rPr>
          <w:rFonts w:ascii="Arial" w:hAnsi="Arial"/>
          <w:sz w:val="24"/>
        </w:rPr>
      </w:pPr>
    </w:p>
    <w:p w14:paraId="14CF6CF1" w14:textId="77777777" w:rsidR="00D94165" w:rsidRPr="00D94165" w:rsidRDefault="00D94165" w:rsidP="00D94165">
      <w:pPr>
        <w:spacing w:after="0"/>
        <w:jc w:val="both"/>
        <w:rPr>
          <w:rFonts w:ascii="Arial" w:hAnsi="Arial" w:cs="Calibri"/>
          <w:b/>
          <w:bCs/>
          <w:color w:val="EE0000"/>
          <w:sz w:val="18"/>
          <w:szCs w:val="24"/>
        </w:rPr>
      </w:pPr>
    </w:p>
    <w:p w14:paraId="632EB64E" w14:textId="177A5DE1" w:rsidR="00D94165" w:rsidRPr="002F4179" w:rsidRDefault="00D94165" w:rsidP="00D94165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7753EC6A" w14:textId="77777777" w:rsidR="00714BBA" w:rsidRPr="00FE20A9" w:rsidRDefault="00714BBA" w:rsidP="00714BBA">
      <w:pPr>
        <w:pStyle w:val="Prrafodelista"/>
        <w:spacing w:after="0" w:line="276" w:lineRule="auto"/>
        <w:rPr>
          <w:rFonts w:ascii="Arial" w:hAnsi="Arial"/>
          <w:sz w:val="24"/>
        </w:rPr>
      </w:pPr>
    </w:p>
    <w:p w14:paraId="7B3DBD5F" w14:textId="77777777" w:rsidR="00E37E99" w:rsidRPr="00A1503C" w:rsidRDefault="00E37E99" w:rsidP="00E37E99">
      <w:pPr>
        <w:spacing w:after="0"/>
        <w:jc w:val="both"/>
        <w:rPr>
          <w:rFonts w:ascii="Arial" w:hAnsi="Arial" w:cs="Calibri"/>
          <w:sz w:val="24"/>
          <w:szCs w:val="24"/>
        </w:rPr>
      </w:pPr>
    </w:p>
    <w:p w14:paraId="3A089B8A" w14:textId="77777777" w:rsidR="00E214FF" w:rsidRPr="00E214FF" w:rsidRDefault="00E214FF" w:rsidP="00E214FF">
      <w:pPr>
        <w:pStyle w:val="Prrafodelista"/>
        <w:spacing w:line="278" w:lineRule="auto"/>
        <w:rPr>
          <w:rFonts w:ascii="Arial" w:hAnsi="Arial"/>
          <w:sz w:val="24"/>
          <w:szCs w:val="32"/>
        </w:rPr>
      </w:pPr>
    </w:p>
    <w:p w14:paraId="1DBE74C4" w14:textId="77777777" w:rsidR="0056662C" w:rsidRPr="00E214FF" w:rsidRDefault="0056662C" w:rsidP="00E214FF">
      <w:pPr>
        <w:pStyle w:val="Prrafodelista"/>
        <w:spacing w:line="278" w:lineRule="auto"/>
        <w:rPr>
          <w:rFonts w:ascii="Arial" w:hAnsi="Arial"/>
          <w:sz w:val="24"/>
          <w:szCs w:val="32"/>
        </w:rPr>
      </w:pPr>
    </w:p>
    <w:p w14:paraId="7DA8CFB4" w14:textId="77777777" w:rsidR="0095164A" w:rsidRDefault="0095164A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5872CD8E" w14:textId="77777777" w:rsidR="00E9255E" w:rsidRDefault="00E9255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4F174AE5" w14:textId="70D48703" w:rsidR="00E9255E" w:rsidRPr="00285B50" w:rsidRDefault="00E9255E" w:rsidP="00C91D5F">
      <w:pPr>
        <w:ind w:left="288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6312BDE" w14:textId="24C64EFB" w:rsidR="006949DF" w:rsidRPr="00731B87" w:rsidRDefault="006949DF" w:rsidP="002F4179">
      <w:pPr>
        <w:spacing w:line="276" w:lineRule="auto"/>
        <w:rPr>
          <w:rFonts w:ascii="Arial" w:hAnsi="Arial"/>
          <w:sz w:val="24"/>
        </w:rPr>
      </w:pPr>
    </w:p>
    <w:sectPr w:rsidR="006949DF" w:rsidRPr="00731B8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0D658" w14:textId="77777777" w:rsidR="00D76D2B" w:rsidRDefault="00D76D2B" w:rsidP="00C77386">
      <w:pPr>
        <w:spacing w:after="0" w:line="240" w:lineRule="auto"/>
      </w:pPr>
      <w:r>
        <w:separator/>
      </w:r>
    </w:p>
  </w:endnote>
  <w:endnote w:type="continuationSeparator" w:id="0">
    <w:p w14:paraId="656B76D2" w14:textId="77777777" w:rsidR="00D76D2B" w:rsidRDefault="00D76D2B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BD1BA" w14:textId="77777777" w:rsidR="00D76D2B" w:rsidRDefault="00D76D2B" w:rsidP="00C77386">
      <w:pPr>
        <w:spacing w:after="0" w:line="240" w:lineRule="auto"/>
      </w:pPr>
      <w:r>
        <w:separator/>
      </w:r>
    </w:p>
  </w:footnote>
  <w:footnote w:type="continuationSeparator" w:id="0">
    <w:p w14:paraId="51C07B7C" w14:textId="77777777" w:rsidR="00D76D2B" w:rsidRDefault="00D76D2B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D5FDB"/>
    <w:multiLevelType w:val="hybridMultilevel"/>
    <w:tmpl w:val="596CD77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06A8E"/>
    <w:multiLevelType w:val="hybridMultilevel"/>
    <w:tmpl w:val="45D20B9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64E2"/>
    <w:multiLevelType w:val="hybridMultilevel"/>
    <w:tmpl w:val="FFFFFFFF"/>
    <w:lvl w:ilvl="0" w:tplc="1262A53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7CC55A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E8DEA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94BC7A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26C3A2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A26BF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68B804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6071D0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DC164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442329"/>
    <w:multiLevelType w:val="hybridMultilevel"/>
    <w:tmpl w:val="AA9CA760"/>
    <w:lvl w:ilvl="0" w:tplc="E2D816A8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A696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22A5455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520FAC"/>
    <w:multiLevelType w:val="hybridMultilevel"/>
    <w:tmpl w:val="A47A6900"/>
    <w:lvl w:ilvl="0" w:tplc="CD245A18">
      <w:start w:val="1"/>
      <w:numFmt w:val="decimal"/>
      <w:lvlText w:val="%1."/>
      <w:lvlJc w:val="left"/>
      <w:pPr>
        <w:ind w:left="648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8" w:hanging="360"/>
      </w:pPr>
    </w:lvl>
    <w:lvl w:ilvl="2" w:tplc="2C0A001B" w:tentative="1">
      <w:start w:val="1"/>
      <w:numFmt w:val="lowerRoman"/>
      <w:lvlText w:val="%3."/>
      <w:lvlJc w:val="right"/>
      <w:pPr>
        <w:ind w:left="2088" w:hanging="180"/>
      </w:pPr>
    </w:lvl>
    <w:lvl w:ilvl="3" w:tplc="2C0A000F" w:tentative="1">
      <w:start w:val="1"/>
      <w:numFmt w:val="decimal"/>
      <w:lvlText w:val="%4."/>
      <w:lvlJc w:val="left"/>
      <w:pPr>
        <w:ind w:left="2808" w:hanging="360"/>
      </w:pPr>
    </w:lvl>
    <w:lvl w:ilvl="4" w:tplc="2C0A0019" w:tentative="1">
      <w:start w:val="1"/>
      <w:numFmt w:val="lowerLetter"/>
      <w:lvlText w:val="%5."/>
      <w:lvlJc w:val="left"/>
      <w:pPr>
        <w:ind w:left="3528" w:hanging="360"/>
      </w:pPr>
    </w:lvl>
    <w:lvl w:ilvl="5" w:tplc="2C0A001B" w:tentative="1">
      <w:start w:val="1"/>
      <w:numFmt w:val="lowerRoman"/>
      <w:lvlText w:val="%6."/>
      <w:lvlJc w:val="right"/>
      <w:pPr>
        <w:ind w:left="4248" w:hanging="180"/>
      </w:pPr>
    </w:lvl>
    <w:lvl w:ilvl="6" w:tplc="2C0A000F" w:tentative="1">
      <w:start w:val="1"/>
      <w:numFmt w:val="decimal"/>
      <w:lvlText w:val="%7."/>
      <w:lvlJc w:val="left"/>
      <w:pPr>
        <w:ind w:left="4968" w:hanging="360"/>
      </w:pPr>
    </w:lvl>
    <w:lvl w:ilvl="7" w:tplc="2C0A0019" w:tentative="1">
      <w:start w:val="1"/>
      <w:numFmt w:val="lowerLetter"/>
      <w:lvlText w:val="%8."/>
      <w:lvlJc w:val="left"/>
      <w:pPr>
        <w:ind w:left="5688" w:hanging="360"/>
      </w:pPr>
    </w:lvl>
    <w:lvl w:ilvl="8" w:tplc="2C0A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9" w15:restartNumberingAfterBreak="0">
    <w:nsid w:val="2C713966"/>
    <w:multiLevelType w:val="hybridMultilevel"/>
    <w:tmpl w:val="62582232"/>
    <w:lvl w:ilvl="0" w:tplc="D2DE42C2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80152A"/>
    <w:multiLevelType w:val="hybridMultilevel"/>
    <w:tmpl w:val="2A323F02"/>
    <w:lvl w:ilvl="0" w:tplc="1DBC0B06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2323F"/>
    <w:multiLevelType w:val="hybridMultilevel"/>
    <w:tmpl w:val="70363032"/>
    <w:lvl w:ilvl="0" w:tplc="86BA0184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657F10"/>
    <w:multiLevelType w:val="hybridMultilevel"/>
    <w:tmpl w:val="CA5CAD3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E43E2"/>
    <w:multiLevelType w:val="hybridMultilevel"/>
    <w:tmpl w:val="C2248F7C"/>
    <w:lvl w:ilvl="0" w:tplc="134462DC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652AE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161076"/>
    <w:multiLevelType w:val="hybridMultilevel"/>
    <w:tmpl w:val="67C6AE4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0B6592"/>
    <w:multiLevelType w:val="hybridMultilevel"/>
    <w:tmpl w:val="09C2D90A"/>
    <w:lvl w:ilvl="0" w:tplc="26BEAC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2C2DBC"/>
    <w:multiLevelType w:val="hybridMultilevel"/>
    <w:tmpl w:val="BE7AE5B2"/>
    <w:lvl w:ilvl="0" w:tplc="D97A9A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367D70"/>
    <w:multiLevelType w:val="hybridMultilevel"/>
    <w:tmpl w:val="FB0EDB7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FE36C6"/>
    <w:multiLevelType w:val="hybridMultilevel"/>
    <w:tmpl w:val="6B8AFC96"/>
    <w:lvl w:ilvl="0" w:tplc="995850F8">
      <w:start w:val="1"/>
      <w:numFmt w:val="decimal"/>
      <w:lvlText w:val="%1-"/>
      <w:lvlJc w:val="left"/>
      <w:pPr>
        <w:ind w:left="720" w:hanging="360"/>
      </w:pPr>
      <w:rPr>
        <w:rFonts w:ascii="Arial" w:hAnsi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9A115E"/>
    <w:multiLevelType w:val="hybridMultilevel"/>
    <w:tmpl w:val="A920C296"/>
    <w:lvl w:ilvl="0" w:tplc="154080E8">
      <w:start w:val="1"/>
      <w:numFmt w:val="decimal"/>
      <w:lvlText w:val="%1-"/>
      <w:lvlJc w:val="left"/>
      <w:pPr>
        <w:ind w:left="720" w:hanging="360"/>
      </w:pPr>
      <w:rPr>
        <w:rFonts w:eastAsia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17"/>
  </w:num>
  <w:num w:numId="3" w16cid:durableId="968820464">
    <w:abstractNumId w:val="18"/>
  </w:num>
  <w:num w:numId="4" w16cid:durableId="93285299">
    <w:abstractNumId w:val="0"/>
  </w:num>
  <w:num w:numId="5" w16cid:durableId="1505172715">
    <w:abstractNumId w:val="7"/>
  </w:num>
  <w:num w:numId="6" w16cid:durableId="69885500">
    <w:abstractNumId w:val="20"/>
  </w:num>
  <w:num w:numId="7" w16cid:durableId="695548629">
    <w:abstractNumId w:val="15"/>
  </w:num>
  <w:num w:numId="8" w16cid:durableId="354426583">
    <w:abstractNumId w:val="14"/>
  </w:num>
  <w:num w:numId="9" w16cid:durableId="338427937">
    <w:abstractNumId w:val="22"/>
  </w:num>
  <w:num w:numId="10" w16cid:durableId="2058124134">
    <w:abstractNumId w:val="11"/>
  </w:num>
  <w:num w:numId="11" w16cid:durableId="527716278">
    <w:abstractNumId w:val="16"/>
  </w:num>
  <w:num w:numId="12" w16cid:durableId="8068375">
    <w:abstractNumId w:val="3"/>
  </w:num>
  <w:num w:numId="13" w16cid:durableId="1722558150">
    <w:abstractNumId w:val="12"/>
  </w:num>
  <w:num w:numId="14" w16cid:durableId="1095712114">
    <w:abstractNumId w:val="10"/>
  </w:num>
  <w:num w:numId="15" w16cid:durableId="1882860872">
    <w:abstractNumId w:val="9"/>
  </w:num>
  <w:num w:numId="16" w16cid:durableId="1732775994">
    <w:abstractNumId w:val="6"/>
  </w:num>
  <w:num w:numId="17" w16cid:durableId="2039506980">
    <w:abstractNumId w:val="21"/>
  </w:num>
  <w:num w:numId="18" w16cid:durableId="763959210">
    <w:abstractNumId w:val="19"/>
  </w:num>
  <w:num w:numId="19" w16cid:durableId="947782225">
    <w:abstractNumId w:val="13"/>
  </w:num>
  <w:num w:numId="20" w16cid:durableId="1623995591">
    <w:abstractNumId w:val="4"/>
  </w:num>
  <w:num w:numId="21" w16cid:durableId="612597440">
    <w:abstractNumId w:val="5"/>
  </w:num>
  <w:num w:numId="22" w16cid:durableId="1532768432">
    <w:abstractNumId w:val="23"/>
  </w:num>
  <w:num w:numId="23" w16cid:durableId="1244224261">
    <w:abstractNumId w:val="2"/>
  </w:num>
  <w:num w:numId="24" w16cid:durableId="16905685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142D8"/>
    <w:rsid w:val="000226E6"/>
    <w:rsid w:val="000407E0"/>
    <w:rsid w:val="00044091"/>
    <w:rsid w:val="000566BD"/>
    <w:rsid w:val="00073CE9"/>
    <w:rsid w:val="0008787D"/>
    <w:rsid w:val="00093E3E"/>
    <w:rsid w:val="000C31D0"/>
    <w:rsid w:val="000F67C6"/>
    <w:rsid w:val="001200C9"/>
    <w:rsid w:val="00132CE9"/>
    <w:rsid w:val="00161686"/>
    <w:rsid w:val="00177FDF"/>
    <w:rsid w:val="001B25F7"/>
    <w:rsid w:val="002174AB"/>
    <w:rsid w:val="00220607"/>
    <w:rsid w:val="002243C3"/>
    <w:rsid w:val="00232FA1"/>
    <w:rsid w:val="00241B72"/>
    <w:rsid w:val="00250CC3"/>
    <w:rsid w:val="00257C66"/>
    <w:rsid w:val="00282543"/>
    <w:rsid w:val="00285B50"/>
    <w:rsid w:val="002962F0"/>
    <w:rsid w:val="00297207"/>
    <w:rsid w:val="002C048C"/>
    <w:rsid w:val="002C4BB7"/>
    <w:rsid w:val="002F0CE7"/>
    <w:rsid w:val="002F4179"/>
    <w:rsid w:val="00311B04"/>
    <w:rsid w:val="0033734A"/>
    <w:rsid w:val="00344B26"/>
    <w:rsid w:val="0035110E"/>
    <w:rsid w:val="00354CFD"/>
    <w:rsid w:val="00382981"/>
    <w:rsid w:val="00383A8B"/>
    <w:rsid w:val="0038567E"/>
    <w:rsid w:val="003949C2"/>
    <w:rsid w:val="003A5FAC"/>
    <w:rsid w:val="003B2183"/>
    <w:rsid w:val="003B6453"/>
    <w:rsid w:val="003D7697"/>
    <w:rsid w:val="003D774D"/>
    <w:rsid w:val="003F3069"/>
    <w:rsid w:val="00402B4F"/>
    <w:rsid w:val="00410663"/>
    <w:rsid w:val="00413005"/>
    <w:rsid w:val="00413E3E"/>
    <w:rsid w:val="00417BCD"/>
    <w:rsid w:val="00427C7C"/>
    <w:rsid w:val="0044106B"/>
    <w:rsid w:val="004464AA"/>
    <w:rsid w:val="00450DE8"/>
    <w:rsid w:val="00453225"/>
    <w:rsid w:val="00466FE7"/>
    <w:rsid w:val="00477997"/>
    <w:rsid w:val="00481954"/>
    <w:rsid w:val="00485599"/>
    <w:rsid w:val="004A0CFD"/>
    <w:rsid w:val="004A17D2"/>
    <w:rsid w:val="004B39AD"/>
    <w:rsid w:val="004B7DFA"/>
    <w:rsid w:val="004C1A2D"/>
    <w:rsid w:val="004D4665"/>
    <w:rsid w:val="004F4A74"/>
    <w:rsid w:val="005078BA"/>
    <w:rsid w:val="00530C44"/>
    <w:rsid w:val="00557E23"/>
    <w:rsid w:val="0056662C"/>
    <w:rsid w:val="00582C0B"/>
    <w:rsid w:val="0058619A"/>
    <w:rsid w:val="0059252A"/>
    <w:rsid w:val="005966CF"/>
    <w:rsid w:val="005A2D28"/>
    <w:rsid w:val="005A5EAC"/>
    <w:rsid w:val="005A60B1"/>
    <w:rsid w:val="005A7738"/>
    <w:rsid w:val="005B5BB0"/>
    <w:rsid w:val="005C650C"/>
    <w:rsid w:val="005E5B68"/>
    <w:rsid w:val="00611D82"/>
    <w:rsid w:val="00613F30"/>
    <w:rsid w:val="00614502"/>
    <w:rsid w:val="00637D27"/>
    <w:rsid w:val="00655777"/>
    <w:rsid w:val="00660824"/>
    <w:rsid w:val="006778E3"/>
    <w:rsid w:val="00684936"/>
    <w:rsid w:val="006949DF"/>
    <w:rsid w:val="006B0CD6"/>
    <w:rsid w:val="006B3D7B"/>
    <w:rsid w:val="006C70BB"/>
    <w:rsid w:val="006D3547"/>
    <w:rsid w:val="006D7F00"/>
    <w:rsid w:val="006E0F38"/>
    <w:rsid w:val="006E4191"/>
    <w:rsid w:val="006E4DB5"/>
    <w:rsid w:val="00714614"/>
    <w:rsid w:val="00714BBA"/>
    <w:rsid w:val="00717123"/>
    <w:rsid w:val="00725CC6"/>
    <w:rsid w:val="007262D8"/>
    <w:rsid w:val="00731B87"/>
    <w:rsid w:val="00762E34"/>
    <w:rsid w:val="007677CB"/>
    <w:rsid w:val="00796276"/>
    <w:rsid w:val="007A1EA6"/>
    <w:rsid w:val="007B6F7E"/>
    <w:rsid w:val="007D1757"/>
    <w:rsid w:val="007F5808"/>
    <w:rsid w:val="00841ADA"/>
    <w:rsid w:val="008447E3"/>
    <w:rsid w:val="00854E02"/>
    <w:rsid w:val="00862770"/>
    <w:rsid w:val="00864070"/>
    <w:rsid w:val="008B2FB2"/>
    <w:rsid w:val="008B32FA"/>
    <w:rsid w:val="008C394B"/>
    <w:rsid w:val="008D62BB"/>
    <w:rsid w:val="0090584C"/>
    <w:rsid w:val="00910C22"/>
    <w:rsid w:val="0095164A"/>
    <w:rsid w:val="009714B4"/>
    <w:rsid w:val="009736D9"/>
    <w:rsid w:val="0098055C"/>
    <w:rsid w:val="00983CE7"/>
    <w:rsid w:val="0098719A"/>
    <w:rsid w:val="009B177A"/>
    <w:rsid w:val="009B2D90"/>
    <w:rsid w:val="009E4873"/>
    <w:rsid w:val="00A077CD"/>
    <w:rsid w:val="00A212F9"/>
    <w:rsid w:val="00A263FF"/>
    <w:rsid w:val="00A320D7"/>
    <w:rsid w:val="00A5265A"/>
    <w:rsid w:val="00A65CE5"/>
    <w:rsid w:val="00A95EFC"/>
    <w:rsid w:val="00AC1701"/>
    <w:rsid w:val="00AC71D8"/>
    <w:rsid w:val="00AD6A18"/>
    <w:rsid w:val="00AE1130"/>
    <w:rsid w:val="00AE1811"/>
    <w:rsid w:val="00AE4C64"/>
    <w:rsid w:val="00B15597"/>
    <w:rsid w:val="00B27E4B"/>
    <w:rsid w:val="00B466CC"/>
    <w:rsid w:val="00B536D9"/>
    <w:rsid w:val="00B71BB5"/>
    <w:rsid w:val="00B74F49"/>
    <w:rsid w:val="00B815B4"/>
    <w:rsid w:val="00B94E79"/>
    <w:rsid w:val="00BA07EB"/>
    <w:rsid w:val="00BC151D"/>
    <w:rsid w:val="00BC37E1"/>
    <w:rsid w:val="00BD2437"/>
    <w:rsid w:val="00BE5ADD"/>
    <w:rsid w:val="00C17070"/>
    <w:rsid w:val="00C21439"/>
    <w:rsid w:val="00C21E41"/>
    <w:rsid w:val="00C32761"/>
    <w:rsid w:val="00C33D00"/>
    <w:rsid w:val="00C65911"/>
    <w:rsid w:val="00C74155"/>
    <w:rsid w:val="00C77386"/>
    <w:rsid w:val="00C91D5F"/>
    <w:rsid w:val="00C92347"/>
    <w:rsid w:val="00CC18FF"/>
    <w:rsid w:val="00CC1F71"/>
    <w:rsid w:val="00CD5E67"/>
    <w:rsid w:val="00D04E00"/>
    <w:rsid w:val="00D058C1"/>
    <w:rsid w:val="00D14B49"/>
    <w:rsid w:val="00D26BB3"/>
    <w:rsid w:val="00D511C2"/>
    <w:rsid w:val="00D61A7E"/>
    <w:rsid w:val="00D76D2B"/>
    <w:rsid w:val="00D94165"/>
    <w:rsid w:val="00D960E8"/>
    <w:rsid w:val="00D97A0A"/>
    <w:rsid w:val="00DB6320"/>
    <w:rsid w:val="00DD0314"/>
    <w:rsid w:val="00DD2B96"/>
    <w:rsid w:val="00DE614B"/>
    <w:rsid w:val="00DF2F28"/>
    <w:rsid w:val="00E0649C"/>
    <w:rsid w:val="00E164E8"/>
    <w:rsid w:val="00E214FF"/>
    <w:rsid w:val="00E255D9"/>
    <w:rsid w:val="00E37E99"/>
    <w:rsid w:val="00E61F00"/>
    <w:rsid w:val="00E62BF9"/>
    <w:rsid w:val="00E7366B"/>
    <w:rsid w:val="00E856EC"/>
    <w:rsid w:val="00E9255E"/>
    <w:rsid w:val="00EA4333"/>
    <w:rsid w:val="00EB52F0"/>
    <w:rsid w:val="00EC2C9C"/>
    <w:rsid w:val="00EC7A0A"/>
    <w:rsid w:val="00ED5EBB"/>
    <w:rsid w:val="00F05851"/>
    <w:rsid w:val="00F41642"/>
    <w:rsid w:val="00F43BE5"/>
    <w:rsid w:val="00F70359"/>
    <w:rsid w:val="00F845C6"/>
    <w:rsid w:val="00F94D08"/>
    <w:rsid w:val="00FB6A9E"/>
    <w:rsid w:val="00FE20A9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2026-09-09T04:43:00Z</dcterms:created>
  <dcterms:modified xsi:type="dcterms:W3CDTF">2026-09-09T04:43:00Z</dcterms:modified>
</cp:coreProperties>
</file>