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Trabajo Práctico N°40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gdm2wnwg7v4c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¿Qué es el consumismo?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consumo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forma parte de nuestra vida cotidiana: consumimos alimentos, ropa, tecnología, entretenimiento, servicios, etc.</w:t>
      </w:r>
    </w:p>
    <w:p w:rsidR="00000000" w:rsidDel="00000000" w:rsidP="00000000" w:rsidRDefault="00000000" w:rsidRPr="00000000" w14:paraId="00000009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consumismo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en cambio, se relaciona con una forma de vida en la que se otorga una importancia excesiva al consumo y a la adquisición de bienes y experiencias.</w:t>
      </w:r>
    </w:p>
    <w:p w:rsidR="00000000" w:rsidDel="00000000" w:rsidP="00000000" w:rsidRDefault="00000000" w:rsidRPr="00000000" w14:paraId="0000000A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sociedad de consumo puede generar la idea de que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tener determinados objetos nos hace más felices, exitosos o aceptados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6"/>
          <w:szCs w:val="26"/>
        </w:rPr>
      </w:pPr>
      <w:bookmarkStart w:colFirst="0" w:colLast="0" w:name="_heading=h.zgq9vrfc6wxk" w:id="1"/>
      <w:bookmarkEnd w:id="1"/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La sociedad de consumo</w:t>
      </w:r>
    </w:p>
    <w:p w:rsidR="00000000" w:rsidDel="00000000" w:rsidP="00000000" w:rsidRDefault="00000000" w:rsidRPr="00000000" w14:paraId="0000000C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El consumo puede convertirse en un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organizador de la vida social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Se promueve constantemente el deseo de adquirir nuevos productos.</w:t>
      </w:r>
    </w:p>
    <w:p w:rsidR="00000000" w:rsidDel="00000000" w:rsidP="00000000" w:rsidRDefault="00000000" w:rsidRPr="00000000" w14:paraId="0000000D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eso, muchas veces consumimos influenciados por: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Publicidad.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Redes sociales.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Modas.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Grupos de pertenencia.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Influencers.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Presión social.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Deseo de reconocimiento.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Necesidad de sentirse incluido.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6"/>
          <w:szCs w:val="26"/>
        </w:rPr>
      </w:pPr>
      <w:bookmarkStart w:colFirst="0" w:colLast="0" w:name="_heading=h.5j4bwqabcr62" w:id="2"/>
      <w:bookmarkEnd w:id="2"/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Persona, objeto y contexto</w:t>
      </w:r>
    </w:p>
    <w:p w:rsidR="00000000" w:rsidDel="00000000" w:rsidP="00000000" w:rsidRDefault="00000000" w:rsidRPr="00000000" w14:paraId="00000017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comprender un consumo no debemos observar solamente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el objeto que se consume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sino también:</w:t>
      </w:r>
    </w:p>
    <w:p w:rsidR="00000000" w:rsidDel="00000000" w:rsidP="00000000" w:rsidRDefault="00000000" w:rsidRPr="00000000" w14:paraId="00000018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PERSONA: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características, emociones, necesidades, decisiones.</w:t>
      </w:r>
    </w:p>
    <w:p w:rsidR="00000000" w:rsidDel="00000000" w:rsidP="00000000" w:rsidRDefault="00000000" w:rsidRPr="00000000" w14:paraId="00000019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OBJETO DE CONSUMO: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producto, sustancia, actividad o experiencia.</w:t>
      </w:r>
    </w:p>
    <w:p w:rsidR="00000000" w:rsidDel="00000000" w:rsidP="00000000" w:rsidRDefault="00000000" w:rsidRPr="00000000" w14:paraId="0000001A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CONTEXTO: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familia, amigos, escuela, sociedad, cultura, economía y medios de comunicación.</w:t>
      </w:r>
    </w:p>
    <w:p w:rsidR="00000000" w:rsidDel="00000000" w:rsidP="00000000" w:rsidRDefault="00000000" w:rsidRPr="00000000" w14:paraId="0000001B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 consumo puede transformarse en problemático cuando comienza a afectar negativamente diferentes aspectos de la vida de una persona, por ejemplo: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Salud física o mental.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Relaciones familiares.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Amistades.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Estudios.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Economía.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Actividades cotidianas.</w:t>
      </w:r>
    </w:p>
    <w:p w:rsidR="00000000" w:rsidDel="00000000" w:rsidP="00000000" w:rsidRDefault="00000000" w:rsidRPr="00000000" w14:paraId="00000023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6"/>
          <w:szCs w:val="26"/>
        </w:rPr>
      </w:pPr>
      <w:bookmarkStart w:colFirst="0" w:colLast="0" w:name="_heading=h.r6glzfp9ef2t" w:id="3"/>
      <w:bookmarkEnd w:id="3"/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Actividad : Lectura de la página 70. Analizamos una publicidad</w:t>
      </w:r>
    </w:p>
    <w:p w:rsidR="00000000" w:rsidDel="00000000" w:rsidP="00000000" w:rsidRDefault="00000000" w:rsidRPr="00000000" w14:paraId="00000024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 grupos, elegir una publicidad de un alimento, bebida, celular, ropa, videojuego o cualquier otro producto.</w:t>
      </w:r>
    </w:p>
    <w:p w:rsidR="00000000" w:rsidDel="00000000" w:rsidP="00000000" w:rsidRDefault="00000000" w:rsidRPr="00000000" w14:paraId="00000025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Responder: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¿Qué producto se intenta vender?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¿A quién está dirigida la publicidad?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¿Qué mensaje transmite?</w:t>
      </w:r>
    </w:p>
    <w:p w:rsidR="00000000" w:rsidDel="00000000" w:rsidP="00000000" w:rsidRDefault="00000000" w:rsidRPr="00000000" w14:paraId="00000029">
      <w:pPr>
        <w:spacing w:after="240" w:before="24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 ¿Porque se caracteriza la sociedad del consumo? </w:t>
      </w:r>
    </w:p>
    <w:p w:rsidR="00000000" w:rsidDel="00000000" w:rsidP="00000000" w:rsidRDefault="00000000" w:rsidRPr="00000000" w14:paraId="0000002A">
      <w:pPr>
        <w:spacing w:after="60" w:before="280" w:line="310.79999999999995" w:lineRule="auto"/>
        <w:ind w:left="0" w:firstLine="0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5dOHfDGzJNiarWA5lTGe/yxhyQ==">CgMxLjAyDmguZ2RtMndud2c3djRjMg5oLnpncTl2cmZjNnd4azIOaC41ajRid3FhYmNyNjIyDmgucjZnbHpmcDllZjJ0OAByITFyclQyWG9mWC1Wb3luY2lqRHU0RmxmNEVGRmtNV0pmUA==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