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252.6025390625" w:line="240" w:lineRule="auto"/>
        <w:ind w:left="21.3598632812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38761d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4794885</wp:posOffset>
            </wp:positionH>
            <wp:positionV relativeFrom="paragraph">
              <wp:posOffset>-141352</wp:posOffset>
            </wp:positionV>
            <wp:extent cx="942975" cy="942975"/>
            <wp:effectExtent b="0" l="0" r="0" t="0"/>
            <wp:wrapSquare wrapText="lef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spacing w:before="168.704833984375" w:line="240" w:lineRule="auto"/>
        <w:ind w:left="21.3598632812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351c75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38761d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 </w:t>
      </w:r>
    </w:p>
    <w:p w:rsidR="00000000" w:rsidDel="00000000" w:rsidP="00000000" w:rsidRDefault="00000000" w:rsidRPr="00000000" w14:paraId="00000003">
      <w:pPr>
        <w:widowControl w:val="0"/>
        <w:spacing w:before="168.70361328125" w:line="240" w:lineRule="auto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 año B </w:t>
      </w:r>
    </w:p>
    <w:p w:rsidR="00000000" w:rsidDel="00000000" w:rsidP="00000000" w:rsidRDefault="00000000" w:rsidRPr="00000000" w14:paraId="00000004">
      <w:pPr>
        <w:widowControl w:val="0"/>
        <w:spacing w:before="168.704833984375" w:line="240" w:lineRule="auto"/>
        <w:ind w:left="6.2399291992187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8e7cc3"/>
          <w:sz w:val="24"/>
          <w:szCs w:val="24"/>
          <w:u w:val="single"/>
          <w:rtl w:val="0"/>
        </w:rPr>
        <w:t xml:space="preserve">Fecha: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10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-09-2026 </w:t>
      </w:r>
    </w:p>
    <w:p w:rsidR="00000000" w:rsidDel="00000000" w:rsidP="00000000" w:rsidRDefault="00000000" w:rsidRPr="00000000" w14:paraId="00000005">
      <w:pPr>
        <w:widowControl w:val="0"/>
        <w:spacing w:before="168.70361328125" w:line="240.55824279785156" w:lineRule="auto"/>
        <w:ind w:left="11.999969482421875" w:right="5.52001953125" w:firstLine="9.359893798828125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a7d6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b4a7d6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 3. La Conformación del espacio geográfico argentino y su situación actual. Editorial Puerto de PaloS.</w:t>
      </w:r>
    </w:p>
    <w:p w:rsidR="00000000" w:rsidDel="00000000" w:rsidP="00000000" w:rsidRDefault="00000000" w:rsidRPr="00000000" w14:paraId="00000006">
      <w:pPr>
        <w:widowControl w:val="0"/>
        <w:spacing w:before="168.70361328125" w:line="240.55824279785156" w:lineRule="auto"/>
        <w:ind w:left="0" w:right="5.5200195312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before="168.70361328125" w:line="240.55824279785156" w:lineRule="auto"/>
        <w:ind w:left="0" w:right="5.52001953125" w:firstLine="0"/>
        <w:jc w:val="center"/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u w:val="single"/>
          <w:rtl w:val="0"/>
        </w:rPr>
        <w:t xml:space="preserve">UNIDAD 5</w:t>
      </w:r>
    </w:p>
    <w:p w:rsidR="00000000" w:rsidDel="00000000" w:rsidP="00000000" w:rsidRDefault="00000000" w:rsidRPr="00000000" w14:paraId="00000008">
      <w:pPr>
        <w:widowControl w:val="0"/>
        <w:spacing w:before="168.70361328125" w:line="240.55824279785156" w:lineRule="auto"/>
        <w:ind w:left="0" w:right="5.52001953125" w:firstLine="0"/>
        <w:jc w:val="center"/>
        <w:rPr>
          <w:rFonts w:ascii="Comfortaa" w:cs="Comfortaa" w:eastAsia="Comfortaa" w:hAnsi="Comfortaa"/>
          <w:b w:val="1"/>
          <w:bCs w:val="1"/>
          <w:color w:val="351c75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351c75"/>
          <w:sz w:val="24"/>
          <w:szCs w:val="24"/>
          <w:u w:val="single"/>
          <w:rtl w:val="0"/>
        </w:rPr>
        <w:t xml:space="preserve">Trabajo Práctico N° 35</w:t>
      </w:r>
    </w:p>
    <w:p w:rsidR="00000000" w:rsidDel="00000000" w:rsidP="00000000" w:rsidRDefault="00000000" w:rsidRPr="00000000" w14:paraId="00000009">
      <w:pPr>
        <w:widowControl w:val="0"/>
        <w:spacing w:before="168.70361328125" w:line="240.55824279785156" w:lineRule="auto"/>
        <w:ind w:left="0" w:right="5.52001953125" w:firstLine="0"/>
        <w:jc w:val="center"/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  <w:u w:val="single"/>
          <w:rtl w:val="0"/>
        </w:rPr>
        <w:t xml:space="preserve">Tema: La característica de la población de Argentina.</w:t>
      </w:r>
    </w:p>
    <w:p w:rsidR="00000000" w:rsidDel="00000000" w:rsidP="00000000" w:rsidRDefault="00000000" w:rsidRPr="00000000" w14:paraId="0000000A">
      <w:pPr>
        <w:widowControl w:val="0"/>
        <w:spacing w:before="168.70361328125" w:line="240.55824279785156" w:lineRule="auto"/>
        <w:ind w:left="0" w:right="5.5200195312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before="168.70361328125" w:line="240.55824279785156" w:lineRule="auto"/>
        <w:ind w:left="0" w:right="5.52001953125" w:firstLine="0"/>
        <w:rPr>
          <w:rFonts w:ascii="Comfortaa" w:cs="Comfortaa" w:eastAsia="Comfortaa" w:hAnsi="Comfortaa"/>
          <w:b w:val="1"/>
          <w:bCs w:val="1"/>
          <w:color w:val="8e7cc3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8e7cc3"/>
          <w:sz w:val="24"/>
          <w:szCs w:val="24"/>
          <w:u w:val="single"/>
          <w:rtl w:val="0"/>
        </w:rPr>
        <w:t xml:space="preserve">Actividades: </w:t>
      </w:r>
    </w:p>
    <w:p w:rsidR="00000000" w:rsidDel="00000000" w:rsidP="00000000" w:rsidRDefault="00000000" w:rsidRPr="00000000" w14:paraId="0000000C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1. ¿Cómo se caracteriza la población de Argentina? </w:t>
      </w:r>
    </w:p>
    <w:p w:rsidR="00000000" w:rsidDel="00000000" w:rsidP="00000000" w:rsidRDefault="00000000" w:rsidRPr="00000000" w14:paraId="0000000D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2. Explique la diferencia entre el crecimiento natural y el saldo migratorio </w:t>
      </w:r>
    </w:p>
    <w:p w:rsidR="00000000" w:rsidDel="00000000" w:rsidP="00000000" w:rsidRDefault="00000000" w:rsidRPr="00000000" w14:paraId="0000000E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3. ¿Cuál fue la tasa media anual de la República Argentina en 2010 y 2020? </w:t>
      </w:r>
    </w:p>
    <w:p w:rsidR="00000000" w:rsidDel="00000000" w:rsidP="00000000" w:rsidRDefault="00000000" w:rsidRPr="00000000" w14:paraId="0000000F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4. ¿Qué es el censo? </w:t>
      </w:r>
    </w:p>
    <w:p w:rsidR="00000000" w:rsidDel="00000000" w:rsidP="00000000" w:rsidRDefault="00000000" w:rsidRPr="00000000" w14:paraId="00000010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A. ¿Qué función tiene para el gobierno? </w:t>
      </w:r>
    </w:p>
    <w:p w:rsidR="00000000" w:rsidDel="00000000" w:rsidP="00000000" w:rsidRDefault="00000000" w:rsidRPr="00000000" w14:paraId="00000011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B. ¿Cuándo se realizó el primer censo y que característica tuvo su desarrollo?</w:t>
      </w:r>
    </w:p>
    <w:p w:rsidR="00000000" w:rsidDel="00000000" w:rsidP="00000000" w:rsidRDefault="00000000" w:rsidRPr="00000000" w14:paraId="00000012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5. ¿Qué hecho ocurrió en 1960 con respecto a la contabilización de la población? </w:t>
      </w:r>
    </w:p>
    <w:p w:rsidR="00000000" w:rsidDel="00000000" w:rsidP="00000000" w:rsidRDefault="00000000" w:rsidRPr="00000000" w14:paraId="00000013">
      <w:pPr>
        <w:widowControl w:val="0"/>
        <w:spacing w:before="168.70361328125" w:line="240.55824279785156" w:lineRule="auto"/>
        <w:ind w:left="0" w:right="5.52001953125" w:firstLine="0"/>
        <w:jc w:val="center"/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rtl w:val="0"/>
        </w:rPr>
        <w:t xml:space="preserve">Pag 44 y 45</w:t>
      </w:r>
    </w:p>
    <w:p w:rsidR="00000000" w:rsidDel="00000000" w:rsidP="00000000" w:rsidRDefault="00000000" w:rsidRPr="00000000" w14:paraId="00000014">
      <w:pPr>
        <w:widowControl w:val="0"/>
        <w:spacing w:before="168.70361328125" w:line="240.55824279785156" w:lineRule="auto"/>
        <w:ind w:left="0" w:right="5.5200195312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