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49556" w14:textId="2C62AAF4" w:rsidR="00823D11" w:rsidRPr="004F361F" w:rsidRDefault="00823D11" w:rsidP="00823D11">
      <w:pPr>
        <w:jc w:val="both"/>
        <w:rPr>
          <w:sz w:val="28"/>
          <w:szCs w:val="28"/>
        </w:rPr>
      </w:pPr>
      <w:r w:rsidRPr="004F361F">
        <w:rPr>
          <w:sz w:val="28"/>
          <w:szCs w:val="28"/>
        </w:rPr>
        <w:t xml:space="preserve">Materia: </w:t>
      </w:r>
      <w:r w:rsidR="009E2D8C" w:rsidRPr="004F361F">
        <w:rPr>
          <w:sz w:val="28"/>
          <w:szCs w:val="28"/>
        </w:rPr>
        <w:t>Construcción</w:t>
      </w:r>
      <w:r w:rsidR="00374F38" w:rsidRPr="004F361F">
        <w:rPr>
          <w:sz w:val="28"/>
          <w:szCs w:val="28"/>
        </w:rPr>
        <w:t xml:space="preserve"> de la</w:t>
      </w:r>
      <w:r w:rsidR="00F45556" w:rsidRPr="004F361F">
        <w:rPr>
          <w:sz w:val="28"/>
          <w:szCs w:val="28"/>
        </w:rPr>
        <w:t xml:space="preserve"> </w:t>
      </w:r>
      <w:r w:rsidR="009E2D8C" w:rsidRPr="004F361F">
        <w:rPr>
          <w:sz w:val="28"/>
          <w:szCs w:val="28"/>
        </w:rPr>
        <w:t>Ciudadanía</w:t>
      </w:r>
    </w:p>
    <w:p w14:paraId="6C01F0F6" w14:textId="238DA524" w:rsidR="00823D11" w:rsidRPr="004F361F" w:rsidRDefault="00823D11" w:rsidP="00823D11">
      <w:pPr>
        <w:jc w:val="both"/>
        <w:rPr>
          <w:sz w:val="28"/>
          <w:szCs w:val="28"/>
        </w:rPr>
      </w:pPr>
      <w:r w:rsidRPr="004F361F">
        <w:rPr>
          <w:sz w:val="28"/>
          <w:szCs w:val="28"/>
        </w:rPr>
        <w:t>Profesor</w:t>
      </w:r>
      <w:r w:rsidR="006C4C37" w:rsidRPr="004F361F">
        <w:rPr>
          <w:sz w:val="28"/>
          <w:szCs w:val="28"/>
        </w:rPr>
        <w:t>a</w:t>
      </w:r>
      <w:r w:rsidRPr="004F361F">
        <w:rPr>
          <w:sz w:val="28"/>
          <w:szCs w:val="28"/>
        </w:rPr>
        <w:t>:</w:t>
      </w:r>
      <w:r w:rsidR="006C4C37" w:rsidRPr="004F361F">
        <w:rPr>
          <w:sz w:val="28"/>
          <w:szCs w:val="28"/>
        </w:rPr>
        <w:t xml:space="preserve"> Ana </w:t>
      </w:r>
      <w:r w:rsidR="001C78A2" w:rsidRPr="004F361F">
        <w:rPr>
          <w:sz w:val="28"/>
          <w:szCs w:val="28"/>
        </w:rPr>
        <w:t xml:space="preserve">María </w:t>
      </w:r>
      <w:r w:rsidR="006C4C37" w:rsidRPr="004F361F">
        <w:rPr>
          <w:sz w:val="28"/>
          <w:szCs w:val="28"/>
        </w:rPr>
        <w:t>Cosman</w:t>
      </w:r>
      <w:r w:rsidR="00100821" w:rsidRPr="004F361F">
        <w:rPr>
          <w:sz w:val="28"/>
          <w:szCs w:val="28"/>
        </w:rPr>
        <w:t xml:space="preserve"> </w:t>
      </w:r>
    </w:p>
    <w:p w14:paraId="2C3CA8F6" w14:textId="6583E726" w:rsidR="00823D11" w:rsidRPr="004F361F" w:rsidRDefault="00823D11" w:rsidP="00823D11">
      <w:pPr>
        <w:jc w:val="both"/>
        <w:rPr>
          <w:sz w:val="28"/>
          <w:szCs w:val="28"/>
        </w:rPr>
      </w:pPr>
      <w:r w:rsidRPr="004F361F">
        <w:rPr>
          <w:sz w:val="28"/>
          <w:szCs w:val="28"/>
        </w:rPr>
        <w:t xml:space="preserve">Curso: </w:t>
      </w:r>
      <w:r w:rsidR="00374F38" w:rsidRPr="004F361F">
        <w:rPr>
          <w:sz w:val="28"/>
          <w:szCs w:val="28"/>
        </w:rPr>
        <w:t>3</w:t>
      </w:r>
      <w:r w:rsidR="00100821" w:rsidRPr="004F361F">
        <w:rPr>
          <w:sz w:val="28"/>
          <w:szCs w:val="28"/>
        </w:rPr>
        <w:t xml:space="preserve"> año</w:t>
      </w:r>
      <w:r w:rsidR="00445C47" w:rsidRPr="004F361F">
        <w:rPr>
          <w:sz w:val="28"/>
          <w:szCs w:val="28"/>
        </w:rPr>
        <w:t xml:space="preserve"> B</w:t>
      </w:r>
    </w:p>
    <w:p w14:paraId="3D39A123" w14:textId="595C7FAD" w:rsidR="00FD3D4B" w:rsidRPr="004F361F" w:rsidRDefault="00FD3D4B" w:rsidP="00823D11">
      <w:pPr>
        <w:jc w:val="both"/>
        <w:rPr>
          <w:sz w:val="28"/>
          <w:szCs w:val="28"/>
        </w:rPr>
      </w:pPr>
      <w:r w:rsidRPr="004F361F">
        <w:rPr>
          <w:sz w:val="28"/>
          <w:szCs w:val="28"/>
        </w:rPr>
        <w:t xml:space="preserve">Bibliografía: </w:t>
      </w:r>
      <w:r w:rsidR="00111F2A" w:rsidRPr="004F361F">
        <w:rPr>
          <w:sz w:val="28"/>
          <w:szCs w:val="28"/>
        </w:rPr>
        <w:t xml:space="preserve">Derechos Humanos y </w:t>
      </w:r>
      <w:r w:rsidR="00943E11" w:rsidRPr="004F361F">
        <w:rPr>
          <w:sz w:val="28"/>
          <w:szCs w:val="28"/>
        </w:rPr>
        <w:t>Ciudadanía</w:t>
      </w:r>
      <w:r w:rsidR="00111F2A" w:rsidRPr="004F361F">
        <w:rPr>
          <w:sz w:val="28"/>
          <w:szCs w:val="28"/>
        </w:rPr>
        <w:t>. Santillana. Perspectivas</w:t>
      </w:r>
    </w:p>
    <w:p w14:paraId="1AD26F4E" w14:textId="2451F930" w:rsidR="00E919BB" w:rsidRDefault="00FB12F2" w:rsidP="00026051">
      <w:pPr>
        <w:pBdr>
          <w:top w:val="single" w:sz="4" w:space="1" w:color="auto"/>
          <w:left w:val="single" w:sz="4" w:space="4" w:color="auto"/>
          <w:bottom w:val="single" w:sz="4" w:space="1" w:color="auto"/>
          <w:right w:val="single" w:sz="4" w:space="4" w:color="auto"/>
        </w:pBdr>
        <w:jc w:val="center"/>
        <w:rPr>
          <w:b/>
          <w:sz w:val="28"/>
          <w:szCs w:val="28"/>
        </w:rPr>
      </w:pPr>
      <w:r w:rsidRPr="004F361F">
        <w:rPr>
          <w:b/>
          <w:sz w:val="28"/>
          <w:szCs w:val="28"/>
        </w:rPr>
        <w:t xml:space="preserve"> Trabajo </w:t>
      </w:r>
      <w:r w:rsidR="006B0338" w:rsidRPr="004F361F">
        <w:rPr>
          <w:b/>
          <w:sz w:val="28"/>
          <w:szCs w:val="28"/>
        </w:rPr>
        <w:t xml:space="preserve">Práctico </w:t>
      </w:r>
      <w:r w:rsidR="004B6157">
        <w:rPr>
          <w:b/>
          <w:sz w:val="28"/>
          <w:szCs w:val="28"/>
        </w:rPr>
        <w:t>Recuperatorio</w:t>
      </w:r>
    </w:p>
    <w:p w14:paraId="75B2F8CD" w14:textId="39E87629" w:rsidR="00E52D0E" w:rsidRDefault="00E52D0E" w:rsidP="00E52D0E">
      <w:pPr>
        <w:rPr>
          <w:b/>
          <w:bCs/>
          <w:sz w:val="28"/>
          <w:szCs w:val="28"/>
        </w:rPr>
      </w:pPr>
      <w:r>
        <w:rPr>
          <w:b/>
          <w:bCs/>
          <w:sz w:val="28"/>
          <w:szCs w:val="28"/>
        </w:rPr>
        <w:t>Actividades</w:t>
      </w:r>
    </w:p>
    <w:p w14:paraId="33E9B566" w14:textId="1BA6A297" w:rsidR="004B6157" w:rsidRPr="004B6157" w:rsidRDefault="004B6157" w:rsidP="004B6157">
      <w:pPr>
        <w:ind w:firstLine="709"/>
        <w:jc w:val="both"/>
        <w:rPr>
          <w:i/>
          <w:iCs/>
          <w:sz w:val="28"/>
          <w:szCs w:val="28"/>
        </w:rPr>
      </w:pPr>
      <w:r w:rsidRPr="004B6157">
        <w:rPr>
          <w:i/>
          <w:iCs/>
          <w:sz w:val="28"/>
          <w:szCs w:val="28"/>
        </w:rPr>
        <w:t>Lee atentamente los siguientes ítems y elabora una respuesta fundamentada que relacione cómo los cambios en la estructura del Estado impactan directamente en la forma en que las personas ejercen y defienden sus derechos en la vida cotidiana.</w:t>
      </w:r>
    </w:p>
    <w:p w14:paraId="0D81427A" w14:textId="1AE3E13F" w:rsidR="004B6157" w:rsidRPr="00C86A3D" w:rsidRDefault="004B6157" w:rsidP="004B6157">
      <w:pPr>
        <w:ind w:firstLine="709"/>
        <w:jc w:val="both"/>
        <w:rPr>
          <w:sz w:val="28"/>
          <w:szCs w:val="28"/>
        </w:rPr>
      </w:pPr>
      <w:r w:rsidRPr="00C86A3D">
        <w:rPr>
          <w:sz w:val="28"/>
          <w:szCs w:val="28"/>
        </w:rPr>
        <w:t xml:space="preserve">A (Relación histórica): Explica cómo la transición histórica de los derechos (analizada a través de las fases de T. H. Marshall y las revoluciones liberales) se vincula con el surgimiento del Estado social o de bienestar. Luego, contrasta este modelo con la crisis capitalista de la década de 1970 y el posterior desarrollo del pensamiento neoliberal (Estado mínimo). ¿Cómo alteró este cambio económico y político las responsabilidades del Estado frente a los </w:t>
      </w:r>
      <w:r w:rsidRPr="00C86A3D">
        <w:rPr>
          <w:sz w:val="28"/>
          <w:szCs w:val="28"/>
        </w:rPr>
        <w:t>ciudadanos?</w:t>
      </w:r>
    </w:p>
    <w:p w14:paraId="2AB6E1DF" w14:textId="23301605" w:rsidR="004B6157" w:rsidRPr="00C86A3D" w:rsidRDefault="004B6157" w:rsidP="004B6157">
      <w:pPr>
        <w:ind w:firstLine="709"/>
        <w:jc w:val="both"/>
        <w:rPr>
          <w:sz w:val="28"/>
          <w:szCs w:val="28"/>
        </w:rPr>
      </w:pPr>
      <w:r w:rsidRPr="00C86A3D">
        <w:rPr>
          <w:sz w:val="28"/>
          <w:szCs w:val="28"/>
        </w:rPr>
        <w:t>B (Análisis de la ciudadanía real): Vincula el concepto de condición legal con el de ciudadanía plena. Analiza de qué manera las políticas asistenciales y la globalización dentro de un "Estado mínimo" pueden dar lugar a "sociedades fragmentadas",</w:t>
      </w:r>
      <w:r w:rsidRPr="00C86A3D">
        <w:rPr>
          <w:sz w:val="28"/>
          <w:szCs w:val="28"/>
        </w:rPr>
        <w:t xml:space="preserve"> </w:t>
      </w:r>
      <w:r w:rsidRPr="00C86A3D">
        <w:rPr>
          <w:sz w:val="28"/>
          <w:szCs w:val="28"/>
        </w:rPr>
        <w:t>afectando las "condiciones reales" indispensables para que un ciudadano pueda ejercer plenamente sus beneficios y responsabilidades. Proporciona un ejemplo de la actualidad.</w:t>
      </w:r>
    </w:p>
    <w:p w14:paraId="54E6F3A1" w14:textId="2AEFA8EF" w:rsidR="004B6157" w:rsidRPr="00C86A3D" w:rsidRDefault="004B6157" w:rsidP="004B6157">
      <w:pPr>
        <w:ind w:firstLine="709"/>
        <w:jc w:val="both"/>
        <w:rPr>
          <w:sz w:val="28"/>
          <w:szCs w:val="28"/>
        </w:rPr>
      </w:pPr>
      <w:r w:rsidRPr="00C86A3D">
        <w:rPr>
          <w:sz w:val="28"/>
          <w:szCs w:val="28"/>
        </w:rPr>
        <w:t xml:space="preserve"> C (Protección y acción ciudadana): Teniendo en cuenta la exclusión y fragmentación social descritas en el ítem anterior, fundamenta por qué "no alcanza solo con el cuerpo de leyes" para que los derechos humanos sean efectivamente respetados en una sociedad. En tu argumentación, analiza la importancia de la participación activa y el rol fundamental que cumple el Defensor del Pueblo como vía de control y defensa.</w:t>
      </w:r>
    </w:p>
    <w:sectPr w:rsidR="004B6157" w:rsidRPr="00C86A3D" w:rsidSect="00F21625">
      <w:headerReference w:type="default" r:id="rId8"/>
      <w:pgSz w:w="11906" w:h="16838"/>
      <w:pgMar w:top="1417"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F5856" w14:textId="77777777" w:rsidR="009F0CB5" w:rsidRDefault="009F0CB5" w:rsidP="003C0D6D">
      <w:pPr>
        <w:spacing w:after="0" w:line="240" w:lineRule="auto"/>
      </w:pPr>
      <w:r>
        <w:separator/>
      </w:r>
    </w:p>
  </w:endnote>
  <w:endnote w:type="continuationSeparator" w:id="0">
    <w:p w14:paraId="3E588790" w14:textId="77777777" w:rsidR="009F0CB5" w:rsidRDefault="009F0CB5" w:rsidP="003C0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45A53" w14:textId="77777777" w:rsidR="009F0CB5" w:rsidRDefault="009F0CB5" w:rsidP="003C0D6D">
      <w:pPr>
        <w:spacing w:after="0" w:line="240" w:lineRule="auto"/>
      </w:pPr>
      <w:r>
        <w:separator/>
      </w:r>
    </w:p>
  </w:footnote>
  <w:footnote w:type="continuationSeparator" w:id="0">
    <w:p w14:paraId="1EEA64DD" w14:textId="77777777" w:rsidR="009F0CB5" w:rsidRDefault="009F0CB5" w:rsidP="003C0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F5E21" w14:textId="1F69EC4A" w:rsidR="003C0D6D" w:rsidRDefault="001A14C8">
    <w:pPr>
      <w:pStyle w:val="Encabezado"/>
    </w:pPr>
    <w:r>
      <w:rPr>
        <w:noProof/>
        <w:lang w:val="en-US"/>
      </w:rPr>
      <w:drawing>
        <wp:anchor distT="0" distB="0" distL="114300" distR="114300" simplePos="0" relativeHeight="251658240" behindDoc="0" locked="0" layoutInCell="1" allowOverlap="1" wp14:anchorId="56C4F945" wp14:editId="4333B0C0">
          <wp:simplePos x="0" y="0"/>
          <wp:positionH relativeFrom="margin">
            <wp:posOffset>-64875</wp:posOffset>
          </wp:positionH>
          <wp:positionV relativeFrom="paragraph">
            <wp:posOffset>-95250</wp:posOffset>
          </wp:positionV>
          <wp:extent cx="1112520" cy="11372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ull_color_fondo_transp.png"/>
                  <pic:cNvPicPr/>
                </pic:nvPicPr>
                <pic:blipFill>
                  <a:blip r:embed="rId1">
                    <a:extLst>
                      <a:ext uri="{28A0092B-C50C-407E-A947-70E740481C1C}">
                        <a14:useLocalDpi xmlns:a14="http://schemas.microsoft.com/office/drawing/2010/main" val="0"/>
                      </a:ext>
                    </a:extLst>
                  </a:blip>
                  <a:stretch>
                    <a:fill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114300" simplePos="0" relativeHeight="251660288" behindDoc="0" locked="0" layoutInCell="1" allowOverlap="1" wp14:anchorId="366C7023" wp14:editId="3D9A9EB6">
              <wp:simplePos x="0" y="0"/>
              <wp:positionH relativeFrom="column">
                <wp:posOffset>1245870</wp:posOffset>
              </wp:positionH>
              <wp:positionV relativeFrom="paragraph">
                <wp:posOffset>6350</wp:posOffset>
              </wp:positionV>
              <wp:extent cx="1706880" cy="9525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52500"/>
                      </a:xfrm>
                      <a:prstGeom prst="rect">
                        <a:avLst/>
                      </a:prstGeom>
                      <a:solidFill>
                        <a:srgbClr val="FFFFFF"/>
                      </a:solidFill>
                      <a:ln w="9525">
                        <a:solidFill>
                          <a:schemeClr val="bg1"/>
                        </a:solidFill>
                        <a:miter lim="800000"/>
                        <a:headEnd/>
                        <a:tailEnd/>
                      </a:ln>
                    </wps:spPr>
                    <wps:txbx>
                      <w:txbxContent>
                        <w:p w14:paraId="558197F8" w14:textId="77777777"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14:paraId="67AFF39C"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14:paraId="6421A4CD"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14:paraId="79BC3359" w14:textId="77777777"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hyperlink r:id="rId2" w:history="1">
                            <w:r w:rsidRPr="003C0D6D">
                              <w:rPr>
                                <w:rFonts w:ascii="Times New Roman" w:eastAsia="Times New Roman" w:hAnsi="Times New Roman" w:cs="Times New Roman"/>
                                <w:color w:val="000000"/>
                                <w:sz w:val="18"/>
                                <w:szCs w:val="18"/>
                                <w:u w:val="single"/>
                                <w:lang w:val="es-ES_tradnl" w:eastAsia="ar-SA"/>
                              </w:rPr>
                              <w:t>InstjuanpabloII@arnet.com.ar</w:t>
                            </w:r>
                          </w:hyperlink>
                        </w:p>
                        <w:p w14:paraId="440AC63B" w14:textId="77777777"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14:paraId="6C63AAA9" w14:textId="77777777"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hyperlink r:id="rId3" w:history="1">
                            <w:r w:rsidRPr="003C0D6D">
                              <w:rPr>
                                <w:rFonts w:ascii="Times New Roman" w:eastAsia="Times New Roman" w:hAnsi="Times New Roman" w:cs="Times New Roman"/>
                                <w:color w:val="000000"/>
                                <w:sz w:val="18"/>
                                <w:szCs w:val="18"/>
                                <w:u w:val="single"/>
                                <w:lang w:val="es-ES_tradnl" w:eastAsia="ar-SA"/>
                              </w:rPr>
                              <w:t>www.instjuanpabloII.edu.ar</w:t>
                            </w:r>
                          </w:hyperlink>
                        </w:p>
                        <w:p w14:paraId="4696FE72" w14:textId="77777777" w:rsidR="003C0D6D" w:rsidRDefault="003C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6C7023" id="_x0000_t202" coordsize="21600,21600" o:spt="202" path="m,l,21600r21600,l21600,xe">
              <v:stroke joinstyle="miter"/>
              <v:path gradientshapeok="t" o:connecttype="rect"/>
            </v:shapetype>
            <v:shape id="Cuadro de texto 2" o:spid="_x0000_s1026" type="#_x0000_t202" style="position:absolute;margin-left:98.1pt;margin-top:.5pt;width:134.4pt;height: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" strokecolor="white [3212]">
              <v:textbox>
                <w:txbxContent>
                  <w:p w14:paraId="558197F8" w14:textId="77777777"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14:paraId="67AFF39C"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14:paraId="6421A4CD" w14:textId="77777777"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14:paraId="79BC3359" w14:textId="77777777"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hyperlink r:id="rId4" w:history="1">
                      <w:r w:rsidRPr="003C0D6D">
                        <w:rPr>
                          <w:rFonts w:ascii="Times New Roman" w:eastAsia="Times New Roman" w:hAnsi="Times New Roman" w:cs="Times New Roman"/>
                          <w:color w:val="000000"/>
                          <w:sz w:val="18"/>
                          <w:szCs w:val="18"/>
                          <w:u w:val="single"/>
                          <w:lang w:val="es-ES_tradnl" w:eastAsia="ar-SA"/>
                        </w:rPr>
                        <w:t>InstjuanpabloII@arnet.com.ar</w:t>
                      </w:r>
                    </w:hyperlink>
                  </w:p>
                  <w:p w14:paraId="440AC63B" w14:textId="77777777"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14:paraId="6C63AAA9" w14:textId="77777777"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hyperlink r:id="rId5" w:history="1">
                      <w:r w:rsidRPr="003C0D6D">
                        <w:rPr>
                          <w:rFonts w:ascii="Times New Roman" w:eastAsia="Times New Roman" w:hAnsi="Times New Roman" w:cs="Times New Roman"/>
                          <w:color w:val="000000"/>
                          <w:sz w:val="18"/>
                          <w:szCs w:val="18"/>
                          <w:u w:val="single"/>
                          <w:lang w:val="es-ES_tradnl" w:eastAsia="ar-SA"/>
                        </w:rPr>
                        <w:t>www.instjuanpabloII.edu.ar</w:t>
                      </w:r>
                    </w:hyperlink>
                  </w:p>
                  <w:p w14:paraId="4696FE72" w14:textId="77777777" w:rsidR="003C0D6D" w:rsidRDefault="003C0D6D"/>
                </w:txbxContent>
              </v:textbox>
              <w10:wrap type="square"/>
            </v:shape>
          </w:pict>
        </mc:Fallback>
      </mc:AlternateContent>
    </w:r>
  </w:p>
  <w:p w14:paraId="3FFB0622" w14:textId="77777777" w:rsidR="003C0D6D" w:rsidRDefault="003C0D6D">
    <w:pPr>
      <w:pStyle w:val="Encabezado"/>
    </w:pPr>
  </w:p>
  <w:p w14:paraId="1C2720CB" w14:textId="77777777" w:rsidR="003C0D6D" w:rsidRDefault="003C0D6D">
    <w:pPr>
      <w:pStyle w:val="Encabezado"/>
    </w:pPr>
  </w:p>
  <w:p w14:paraId="2421C871" w14:textId="77777777" w:rsidR="003C0D6D" w:rsidRDefault="003C0D6D">
    <w:pPr>
      <w:pStyle w:val="Encabezado"/>
    </w:pPr>
  </w:p>
  <w:p w14:paraId="3F134F79" w14:textId="77777777" w:rsidR="003C0D6D" w:rsidRDefault="003C0D6D">
    <w:pPr>
      <w:pStyle w:val="Encabezado"/>
    </w:pPr>
  </w:p>
  <w:p w14:paraId="62DCA62D" w14:textId="77777777" w:rsidR="003C0D6D" w:rsidRDefault="003C0D6D">
    <w:pPr>
      <w:pStyle w:val="Encabezado"/>
    </w:pPr>
  </w:p>
  <w:p w14:paraId="45E008A7" w14:textId="77777777" w:rsidR="003C0D6D" w:rsidRDefault="003C0D6D" w:rsidP="003C0D6D">
    <w:pPr>
      <w:pStyle w:val="Encabezado"/>
      <w:tabs>
        <w:tab w:val="clear" w:pos="4252"/>
        <w:tab w:val="clear" w:pos="8504"/>
        <w:tab w:val="left" w:pos="10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2568"/>
    <w:multiLevelType w:val="hybridMultilevel"/>
    <w:tmpl w:val="8306F454"/>
    <w:lvl w:ilvl="0" w:tplc="2C0A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1B257D"/>
    <w:multiLevelType w:val="hybridMultilevel"/>
    <w:tmpl w:val="88A49E6A"/>
    <w:lvl w:ilvl="0" w:tplc="542211D6">
      <w:start w:val="1"/>
      <w:numFmt w:val="decimal"/>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2" w15:restartNumberingAfterBreak="0">
    <w:nsid w:val="099C47D7"/>
    <w:multiLevelType w:val="hybridMultilevel"/>
    <w:tmpl w:val="BFE07666"/>
    <w:lvl w:ilvl="0" w:tplc="E60E6E02">
      <w:start w:val="1"/>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 w15:restartNumberingAfterBreak="0">
    <w:nsid w:val="0BF73DDE"/>
    <w:multiLevelType w:val="hybridMultilevel"/>
    <w:tmpl w:val="A088EC10"/>
    <w:lvl w:ilvl="0" w:tplc="1B341FE2">
      <w:start w:val="1"/>
      <w:numFmt w:val="decimal"/>
      <w:lvlText w:val="%1-"/>
      <w:lvlJc w:val="left"/>
      <w:pPr>
        <w:ind w:left="1200" w:hanging="360"/>
      </w:pPr>
      <w:rPr>
        <w:rFonts w:hint="default"/>
      </w:rPr>
    </w:lvl>
    <w:lvl w:ilvl="1" w:tplc="04090019" w:tentative="1">
      <w:start w:val="1"/>
      <w:numFmt w:val="lowerLetter"/>
      <w:lvlText w:val="%2."/>
      <w:lvlJc w:val="left"/>
      <w:pPr>
        <w:ind w:left="2712" w:hanging="360"/>
      </w:pPr>
    </w:lvl>
    <w:lvl w:ilvl="2" w:tplc="0409001B" w:tentative="1">
      <w:start w:val="1"/>
      <w:numFmt w:val="lowerRoman"/>
      <w:lvlText w:val="%3."/>
      <w:lvlJc w:val="right"/>
      <w:pPr>
        <w:ind w:left="3432" w:hanging="180"/>
      </w:pPr>
    </w:lvl>
    <w:lvl w:ilvl="3" w:tplc="0409000F" w:tentative="1">
      <w:start w:val="1"/>
      <w:numFmt w:val="decimal"/>
      <w:lvlText w:val="%4."/>
      <w:lvlJc w:val="left"/>
      <w:pPr>
        <w:ind w:left="4152" w:hanging="360"/>
      </w:pPr>
    </w:lvl>
    <w:lvl w:ilvl="4" w:tplc="04090019" w:tentative="1">
      <w:start w:val="1"/>
      <w:numFmt w:val="lowerLetter"/>
      <w:lvlText w:val="%5."/>
      <w:lvlJc w:val="left"/>
      <w:pPr>
        <w:ind w:left="4872" w:hanging="360"/>
      </w:pPr>
    </w:lvl>
    <w:lvl w:ilvl="5" w:tplc="0409001B" w:tentative="1">
      <w:start w:val="1"/>
      <w:numFmt w:val="lowerRoman"/>
      <w:lvlText w:val="%6."/>
      <w:lvlJc w:val="right"/>
      <w:pPr>
        <w:ind w:left="5592" w:hanging="180"/>
      </w:pPr>
    </w:lvl>
    <w:lvl w:ilvl="6" w:tplc="0409000F" w:tentative="1">
      <w:start w:val="1"/>
      <w:numFmt w:val="decimal"/>
      <w:lvlText w:val="%7."/>
      <w:lvlJc w:val="left"/>
      <w:pPr>
        <w:ind w:left="6312" w:hanging="360"/>
      </w:pPr>
    </w:lvl>
    <w:lvl w:ilvl="7" w:tplc="04090019" w:tentative="1">
      <w:start w:val="1"/>
      <w:numFmt w:val="lowerLetter"/>
      <w:lvlText w:val="%8."/>
      <w:lvlJc w:val="left"/>
      <w:pPr>
        <w:ind w:left="7032" w:hanging="360"/>
      </w:pPr>
    </w:lvl>
    <w:lvl w:ilvl="8" w:tplc="0409001B" w:tentative="1">
      <w:start w:val="1"/>
      <w:numFmt w:val="lowerRoman"/>
      <w:lvlText w:val="%9."/>
      <w:lvlJc w:val="right"/>
      <w:pPr>
        <w:ind w:left="7752" w:hanging="180"/>
      </w:pPr>
    </w:lvl>
  </w:abstractNum>
  <w:abstractNum w:abstractNumId="4" w15:restartNumberingAfterBreak="0">
    <w:nsid w:val="0C264733"/>
    <w:multiLevelType w:val="hybridMultilevel"/>
    <w:tmpl w:val="C910E268"/>
    <w:lvl w:ilvl="0" w:tplc="2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A2315A"/>
    <w:multiLevelType w:val="hybridMultilevel"/>
    <w:tmpl w:val="E89C5A4A"/>
    <w:lvl w:ilvl="0" w:tplc="2C0A0001">
      <w:start w:val="1"/>
      <w:numFmt w:val="bullet"/>
      <w:lvlText w:val=""/>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6" w15:restartNumberingAfterBreak="0">
    <w:nsid w:val="1368208F"/>
    <w:multiLevelType w:val="multilevel"/>
    <w:tmpl w:val="7DD6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C3724"/>
    <w:multiLevelType w:val="hybridMultilevel"/>
    <w:tmpl w:val="ADC022EE"/>
    <w:lvl w:ilvl="0" w:tplc="DEC014DC">
      <w:start w:val="19"/>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6D1790B"/>
    <w:multiLevelType w:val="hybridMultilevel"/>
    <w:tmpl w:val="17FC8FC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9" w15:restartNumberingAfterBreak="0">
    <w:nsid w:val="297761DF"/>
    <w:multiLevelType w:val="hybridMultilevel"/>
    <w:tmpl w:val="35126AC0"/>
    <w:lvl w:ilvl="0" w:tplc="02E43A76">
      <w:start w:val="1"/>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0" w15:restartNumberingAfterBreak="0">
    <w:nsid w:val="2C520DAD"/>
    <w:multiLevelType w:val="multilevel"/>
    <w:tmpl w:val="BE10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A34937"/>
    <w:multiLevelType w:val="multilevel"/>
    <w:tmpl w:val="31A8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E72C3"/>
    <w:multiLevelType w:val="hybridMultilevel"/>
    <w:tmpl w:val="04B620A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8D4600C"/>
    <w:multiLevelType w:val="hybridMultilevel"/>
    <w:tmpl w:val="34D656C4"/>
    <w:lvl w:ilvl="0" w:tplc="5C4A144E">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3A852DE4"/>
    <w:multiLevelType w:val="hybridMultilevel"/>
    <w:tmpl w:val="8AFA0EA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0357CBF"/>
    <w:multiLevelType w:val="multilevel"/>
    <w:tmpl w:val="1E30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660C1B"/>
    <w:multiLevelType w:val="hybridMultilevel"/>
    <w:tmpl w:val="5F721C2C"/>
    <w:lvl w:ilvl="0" w:tplc="0EA2A7AE">
      <w:start w:val="1"/>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7" w15:restartNumberingAfterBreak="0">
    <w:nsid w:val="42A031C3"/>
    <w:multiLevelType w:val="hybridMultilevel"/>
    <w:tmpl w:val="4ACE21A4"/>
    <w:lvl w:ilvl="0" w:tplc="A3940684">
      <w:start w:val="1"/>
      <w:numFmt w:val="decimal"/>
      <w:lvlText w:val="%1)"/>
      <w:lvlJc w:val="left"/>
      <w:pPr>
        <w:ind w:left="1245" w:hanging="360"/>
      </w:pPr>
      <w:rPr>
        <w:rFonts w:hint="default"/>
      </w:rPr>
    </w:lvl>
    <w:lvl w:ilvl="1" w:tplc="2C0A0019" w:tentative="1">
      <w:start w:val="1"/>
      <w:numFmt w:val="lowerLetter"/>
      <w:lvlText w:val="%2."/>
      <w:lvlJc w:val="left"/>
      <w:pPr>
        <w:ind w:left="1965" w:hanging="360"/>
      </w:pPr>
    </w:lvl>
    <w:lvl w:ilvl="2" w:tplc="2C0A001B" w:tentative="1">
      <w:start w:val="1"/>
      <w:numFmt w:val="lowerRoman"/>
      <w:lvlText w:val="%3."/>
      <w:lvlJc w:val="right"/>
      <w:pPr>
        <w:ind w:left="2685" w:hanging="180"/>
      </w:pPr>
    </w:lvl>
    <w:lvl w:ilvl="3" w:tplc="2C0A000F" w:tentative="1">
      <w:start w:val="1"/>
      <w:numFmt w:val="decimal"/>
      <w:lvlText w:val="%4."/>
      <w:lvlJc w:val="left"/>
      <w:pPr>
        <w:ind w:left="3405" w:hanging="360"/>
      </w:pPr>
    </w:lvl>
    <w:lvl w:ilvl="4" w:tplc="2C0A0019" w:tentative="1">
      <w:start w:val="1"/>
      <w:numFmt w:val="lowerLetter"/>
      <w:lvlText w:val="%5."/>
      <w:lvlJc w:val="left"/>
      <w:pPr>
        <w:ind w:left="4125" w:hanging="360"/>
      </w:pPr>
    </w:lvl>
    <w:lvl w:ilvl="5" w:tplc="2C0A001B" w:tentative="1">
      <w:start w:val="1"/>
      <w:numFmt w:val="lowerRoman"/>
      <w:lvlText w:val="%6."/>
      <w:lvlJc w:val="right"/>
      <w:pPr>
        <w:ind w:left="4845" w:hanging="180"/>
      </w:pPr>
    </w:lvl>
    <w:lvl w:ilvl="6" w:tplc="2C0A000F" w:tentative="1">
      <w:start w:val="1"/>
      <w:numFmt w:val="decimal"/>
      <w:lvlText w:val="%7."/>
      <w:lvlJc w:val="left"/>
      <w:pPr>
        <w:ind w:left="5565" w:hanging="360"/>
      </w:pPr>
    </w:lvl>
    <w:lvl w:ilvl="7" w:tplc="2C0A0019" w:tentative="1">
      <w:start w:val="1"/>
      <w:numFmt w:val="lowerLetter"/>
      <w:lvlText w:val="%8."/>
      <w:lvlJc w:val="left"/>
      <w:pPr>
        <w:ind w:left="6285" w:hanging="360"/>
      </w:pPr>
    </w:lvl>
    <w:lvl w:ilvl="8" w:tplc="2C0A001B" w:tentative="1">
      <w:start w:val="1"/>
      <w:numFmt w:val="lowerRoman"/>
      <w:lvlText w:val="%9."/>
      <w:lvlJc w:val="right"/>
      <w:pPr>
        <w:ind w:left="7005" w:hanging="180"/>
      </w:pPr>
    </w:lvl>
  </w:abstractNum>
  <w:abstractNum w:abstractNumId="18" w15:restartNumberingAfterBreak="0">
    <w:nsid w:val="43B671B3"/>
    <w:multiLevelType w:val="hybridMultilevel"/>
    <w:tmpl w:val="EABCBDEA"/>
    <w:lvl w:ilvl="0" w:tplc="0DE2E8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BEB2BDE"/>
    <w:multiLevelType w:val="hybridMultilevel"/>
    <w:tmpl w:val="A74A3FE4"/>
    <w:lvl w:ilvl="0" w:tplc="1D721FBA">
      <w:start w:val="1"/>
      <w:numFmt w:val="lowerLetter"/>
      <w:lvlText w:val="%1-"/>
      <w:lvlJc w:val="left"/>
      <w:pPr>
        <w:ind w:left="2505" w:hanging="360"/>
      </w:pPr>
      <w:rPr>
        <w:rFonts w:hint="default"/>
      </w:rPr>
    </w:lvl>
    <w:lvl w:ilvl="1" w:tplc="04090019" w:tentative="1">
      <w:start w:val="1"/>
      <w:numFmt w:val="lowerLetter"/>
      <w:lvlText w:val="%2."/>
      <w:lvlJc w:val="left"/>
      <w:pPr>
        <w:ind w:left="3225" w:hanging="360"/>
      </w:pPr>
    </w:lvl>
    <w:lvl w:ilvl="2" w:tplc="0409001B" w:tentative="1">
      <w:start w:val="1"/>
      <w:numFmt w:val="lowerRoman"/>
      <w:lvlText w:val="%3."/>
      <w:lvlJc w:val="right"/>
      <w:pPr>
        <w:ind w:left="3945" w:hanging="180"/>
      </w:pPr>
    </w:lvl>
    <w:lvl w:ilvl="3" w:tplc="0409000F" w:tentative="1">
      <w:start w:val="1"/>
      <w:numFmt w:val="decimal"/>
      <w:lvlText w:val="%4."/>
      <w:lvlJc w:val="left"/>
      <w:pPr>
        <w:ind w:left="4665" w:hanging="360"/>
      </w:pPr>
    </w:lvl>
    <w:lvl w:ilvl="4" w:tplc="04090019" w:tentative="1">
      <w:start w:val="1"/>
      <w:numFmt w:val="lowerLetter"/>
      <w:lvlText w:val="%5."/>
      <w:lvlJc w:val="left"/>
      <w:pPr>
        <w:ind w:left="5385" w:hanging="360"/>
      </w:pPr>
    </w:lvl>
    <w:lvl w:ilvl="5" w:tplc="0409001B" w:tentative="1">
      <w:start w:val="1"/>
      <w:numFmt w:val="lowerRoman"/>
      <w:lvlText w:val="%6."/>
      <w:lvlJc w:val="right"/>
      <w:pPr>
        <w:ind w:left="6105" w:hanging="180"/>
      </w:pPr>
    </w:lvl>
    <w:lvl w:ilvl="6" w:tplc="0409000F" w:tentative="1">
      <w:start w:val="1"/>
      <w:numFmt w:val="decimal"/>
      <w:lvlText w:val="%7."/>
      <w:lvlJc w:val="left"/>
      <w:pPr>
        <w:ind w:left="6825" w:hanging="360"/>
      </w:pPr>
    </w:lvl>
    <w:lvl w:ilvl="7" w:tplc="04090019" w:tentative="1">
      <w:start w:val="1"/>
      <w:numFmt w:val="lowerLetter"/>
      <w:lvlText w:val="%8."/>
      <w:lvlJc w:val="left"/>
      <w:pPr>
        <w:ind w:left="7545" w:hanging="360"/>
      </w:pPr>
    </w:lvl>
    <w:lvl w:ilvl="8" w:tplc="0409001B" w:tentative="1">
      <w:start w:val="1"/>
      <w:numFmt w:val="lowerRoman"/>
      <w:lvlText w:val="%9."/>
      <w:lvlJc w:val="right"/>
      <w:pPr>
        <w:ind w:left="8265" w:hanging="180"/>
      </w:pPr>
    </w:lvl>
  </w:abstractNum>
  <w:abstractNum w:abstractNumId="20" w15:restartNumberingAfterBreak="0">
    <w:nsid w:val="4E3E5E25"/>
    <w:multiLevelType w:val="hybridMultilevel"/>
    <w:tmpl w:val="40405E2A"/>
    <w:lvl w:ilvl="0" w:tplc="F3BAD6C8">
      <w:start w:val="1"/>
      <w:numFmt w:val="decimal"/>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21" w15:restartNumberingAfterBreak="0">
    <w:nsid w:val="56DC6E67"/>
    <w:multiLevelType w:val="hybridMultilevel"/>
    <w:tmpl w:val="DE5CF6FC"/>
    <w:lvl w:ilvl="0" w:tplc="FD7E77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BDB3119"/>
    <w:multiLevelType w:val="hybridMultilevel"/>
    <w:tmpl w:val="C1FC8346"/>
    <w:lvl w:ilvl="0" w:tplc="317E30CE">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3" w15:restartNumberingAfterBreak="0">
    <w:nsid w:val="670B4ED5"/>
    <w:multiLevelType w:val="hybridMultilevel"/>
    <w:tmpl w:val="21D445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A743C05"/>
    <w:multiLevelType w:val="multilevel"/>
    <w:tmpl w:val="B8E4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C67FAD"/>
    <w:multiLevelType w:val="hybridMultilevel"/>
    <w:tmpl w:val="D026E5E6"/>
    <w:lvl w:ilvl="0" w:tplc="CCFECB4C">
      <w:start w:val="1"/>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6" w15:restartNumberingAfterBreak="0">
    <w:nsid w:val="6D5C374B"/>
    <w:multiLevelType w:val="hybridMultilevel"/>
    <w:tmpl w:val="790A053A"/>
    <w:lvl w:ilvl="0" w:tplc="8A2AD26E">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7" w15:restartNumberingAfterBreak="0">
    <w:nsid w:val="72102D10"/>
    <w:multiLevelType w:val="hybridMultilevel"/>
    <w:tmpl w:val="D6FC347C"/>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8" w15:restartNumberingAfterBreak="0">
    <w:nsid w:val="76BE2156"/>
    <w:multiLevelType w:val="hybridMultilevel"/>
    <w:tmpl w:val="E03AB7EA"/>
    <w:lvl w:ilvl="0" w:tplc="C21E9E20">
      <w:start w:val="1"/>
      <w:numFmt w:val="lowerLetter"/>
      <w:lvlText w:val="%1-"/>
      <w:lvlJc w:val="left"/>
      <w:pPr>
        <w:ind w:left="1353" w:hanging="360"/>
      </w:pPr>
      <w:rPr>
        <w:rFonts w:hint="default"/>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29" w15:restartNumberingAfterBreak="0">
    <w:nsid w:val="79D07E86"/>
    <w:multiLevelType w:val="hybridMultilevel"/>
    <w:tmpl w:val="F710D362"/>
    <w:lvl w:ilvl="0" w:tplc="A11083C0">
      <w:start w:val="1"/>
      <w:numFmt w:val="decimal"/>
      <w:lvlText w:val="%1)"/>
      <w:lvlJc w:val="left"/>
      <w:pPr>
        <w:ind w:left="107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0" w15:restartNumberingAfterBreak="0">
    <w:nsid w:val="7EC21C46"/>
    <w:multiLevelType w:val="hybridMultilevel"/>
    <w:tmpl w:val="15B2BF46"/>
    <w:lvl w:ilvl="0" w:tplc="6834017A">
      <w:start w:val="1"/>
      <w:numFmt w:val="lowerLetter"/>
      <w:lvlText w:val="%1."/>
      <w:lvlJc w:val="left"/>
      <w:pPr>
        <w:ind w:left="1430" w:hanging="360"/>
      </w:pPr>
      <w:rPr>
        <w:rFonts w:hint="default"/>
      </w:rPr>
    </w:lvl>
    <w:lvl w:ilvl="1" w:tplc="2C0A0019" w:tentative="1">
      <w:start w:val="1"/>
      <w:numFmt w:val="lowerLetter"/>
      <w:lvlText w:val="%2."/>
      <w:lvlJc w:val="left"/>
      <w:pPr>
        <w:ind w:left="2150" w:hanging="360"/>
      </w:pPr>
    </w:lvl>
    <w:lvl w:ilvl="2" w:tplc="2C0A001B" w:tentative="1">
      <w:start w:val="1"/>
      <w:numFmt w:val="lowerRoman"/>
      <w:lvlText w:val="%3."/>
      <w:lvlJc w:val="right"/>
      <w:pPr>
        <w:ind w:left="2870" w:hanging="180"/>
      </w:pPr>
    </w:lvl>
    <w:lvl w:ilvl="3" w:tplc="2C0A000F" w:tentative="1">
      <w:start w:val="1"/>
      <w:numFmt w:val="decimal"/>
      <w:lvlText w:val="%4."/>
      <w:lvlJc w:val="left"/>
      <w:pPr>
        <w:ind w:left="3590" w:hanging="360"/>
      </w:pPr>
    </w:lvl>
    <w:lvl w:ilvl="4" w:tplc="2C0A0019" w:tentative="1">
      <w:start w:val="1"/>
      <w:numFmt w:val="lowerLetter"/>
      <w:lvlText w:val="%5."/>
      <w:lvlJc w:val="left"/>
      <w:pPr>
        <w:ind w:left="4310" w:hanging="360"/>
      </w:pPr>
    </w:lvl>
    <w:lvl w:ilvl="5" w:tplc="2C0A001B" w:tentative="1">
      <w:start w:val="1"/>
      <w:numFmt w:val="lowerRoman"/>
      <w:lvlText w:val="%6."/>
      <w:lvlJc w:val="right"/>
      <w:pPr>
        <w:ind w:left="5030" w:hanging="180"/>
      </w:pPr>
    </w:lvl>
    <w:lvl w:ilvl="6" w:tplc="2C0A000F" w:tentative="1">
      <w:start w:val="1"/>
      <w:numFmt w:val="decimal"/>
      <w:lvlText w:val="%7."/>
      <w:lvlJc w:val="left"/>
      <w:pPr>
        <w:ind w:left="5750" w:hanging="360"/>
      </w:pPr>
    </w:lvl>
    <w:lvl w:ilvl="7" w:tplc="2C0A0019" w:tentative="1">
      <w:start w:val="1"/>
      <w:numFmt w:val="lowerLetter"/>
      <w:lvlText w:val="%8."/>
      <w:lvlJc w:val="left"/>
      <w:pPr>
        <w:ind w:left="6470" w:hanging="360"/>
      </w:pPr>
    </w:lvl>
    <w:lvl w:ilvl="8" w:tplc="2C0A001B" w:tentative="1">
      <w:start w:val="1"/>
      <w:numFmt w:val="lowerRoman"/>
      <w:lvlText w:val="%9."/>
      <w:lvlJc w:val="right"/>
      <w:pPr>
        <w:ind w:left="7190" w:hanging="180"/>
      </w:pPr>
    </w:lvl>
  </w:abstractNum>
  <w:num w:numId="1" w16cid:durableId="713820365">
    <w:abstractNumId w:val="21"/>
  </w:num>
  <w:num w:numId="2" w16cid:durableId="680356554">
    <w:abstractNumId w:val="18"/>
  </w:num>
  <w:num w:numId="3" w16cid:durableId="612319974">
    <w:abstractNumId w:val="12"/>
  </w:num>
  <w:num w:numId="4" w16cid:durableId="1915234789">
    <w:abstractNumId w:val="20"/>
  </w:num>
  <w:num w:numId="5" w16cid:durableId="1013265512">
    <w:abstractNumId w:val="3"/>
  </w:num>
  <w:num w:numId="6" w16cid:durableId="245379297">
    <w:abstractNumId w:val="19"/>
  </w:num>
  <w:num w:numId="7" w16cid:durableId="1701853832">
    <w:abstractNumId w:val="23"/>
  </w:num>
  <w:num w:numId="8" w16cid:durableId="1375427598">
    <w:abstractNumId w:val="28"/>
  </w:num>
  <w:num w:numId="9" w16cid:durableId="213351854">
    <w:abstractNumId w:val="26"/>
  </w:num>
  <w:num w:numId="10" w16cid:durableId="313994836">
    <w:abstractNumId w:val="9"/>
  </w:num>
  <w:num w:numId="11" w16cid:durableId="2064059979">
    <w:abstractNumId w:val="16"/>
  </w:num>
  <w:num w:numId="12" w16cid:durableId="165364991">
    <w:abstractNumId w:val="1"/>
  </w:num>
  <w:num w:numId="13" w16cid:durableId="286743979">
    <w:abstractNumId w:val="14"/>
  </w:num>
  <w:num w:numId="14" w16cid:durableId="1611546169">
    <w:abstractNumId w:val="17"/>
  </w:num>
  <w:num w:numId="15" w16cid:durableId="841090993">
    <w:abstractNumId w:val="0"/>
  </w:num>
  <w:num w:numId="16" w16cid:durableId="953244923">
    <w:abstractNumId w:val="4"/>
  </w:num>
  <w:num w:numId="17" w16cid:durableId="1933121951">
    <w:abstractNumId w:val="22"/>
  </w:num>
  <w:num w:numId="18" w16cid:durableId="1938827922">
    <w:abstractNumId w:val="25"/>
  </w:num>
  <w:num w:numId="19" w16cid:durableId="90513112">
    <w:abstractNumId w:val="27"/>
  </w:num>
  <w:num w:numId="20" w16cid:durableId="1719551874">
    <w:abstractNumId w:val="8"/>
  </w:num>
  <w:num w:numId="21" w16cid:durableId="141773263">
    <w:abstractNumId w:val="29"/>
  </w:num>
  <w:num w:numId="22" w16cid:durableId="279341729">
    <w:abstractNumId w:val="2"/>
  </w:num>
  <w:num w:numId="23" w16cid:durableId="1037194509">
    <w:abstractNumId w:val="5"/>
  </w:num>
  <w:num w:numId="24" w16cid:durableId="1081409886">
    <w:abstractNumId w:val="30"/>
  </w:num>
  <w:num w:numId="25" w16cid:durableId="1422876352">
    <w:abstractNumId w:val="24"/>
  </w:num>
  <w:num w:numId="26" w16cid:durableId="2100786241">
    <w:abstractNumId w:val="10"/>
  </w:num>
  <w:num w:numId="27" w16cid:durableId="1919824916">
    <w:abstractNumId w:val="11"/>
  </w:num>
  <w:num w:numId="28" w16cid:durableId="1423723302">
    <w:abstractNumId w:val="6"/>
  </w:num>
  <w:num w:numId="29" w16cid:durableId="1267809172">
    <w:abstractNumId w:val="15"/>
  </w:num>
  <w:num w:numId="30" w16cid:durableId="1876968755">
    <w:abstractNumId w:val="7"/>
  </w:num>
  <w:num w:numId="31" w16cid:durableId="1554317883">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D6D"/>
    <w:rsid w:val="00014392"/>
    <w:rsid w:val="00026051"/>
    <w:rsid w:val="00027610"/>
    <w:rsid w:val="00027BB7"/>
    <w:rsid w:val="00027EA2"/>
    <w:rsid w:val="00031E3B"/>
    <w:rsid w:val="0003514E"/>
    <w:rsid w:val="00036E4D"/>
    <w:rsid w:val="000518C3"/>
    <w:rsid w:val="00052DAE"/>
    <w:rsid w:val="00052DB0"/>
    <w:rsid w:val="000557D9"/>
    <w:rsid w:val="00061601"/>
    <w:rsid w:val="00062DD3"/>
    <w:rsid w:val="00064463"/>
    <w:rsid w:val="00064B31"/>
    <w:rsid w:val="000719D3"/>
    <w:rsid w:val="00075C6E"/>
    <w:rsid w:val="000775A3"/>
    <w:rsid w:val="00082DF6"/>
    <w:rsid w:val="00084E81"/>
    <w:rsid w:val="00095D55"/>
    <w:rsid w:val="000A5543"/>
    <w:rsid w:val="000B7549"/>
    <w:rsid w:val="000C7AF4"/>
    <w:rsid w:val="000D2230"/>
    <w:rsid w:val="000D3C16"/>
    <w:rsid w:val="000D7AFD"/>
    <w:rsid w:val="000D7CAD"/>
    <w:rsid w:val="000E6623"/>
    <w:rsid w:val="000F12E8"/>
    <w:rsid w:val="000F7B99"/>
    <w:rsid w:val="00100821"/>
    <w:rsid w:val="00102BAE"/>
    <w:rsid w:val="00103927"/>
    <w:rsid w:val="00106106"/>
    <w:rsid w:val="00111F2A"/>
    <w:rsid w:val="00117A05"/>
    <w:rsid w:val="001243AD"/>
    <w:rsid w:val="001256A0"/>
    <w:rsid w:val="00131255"/>
    <w:rsid w:val="00133953"/>
    <w:rsid w:val="00137131"/>
    <w:rsid w:val="00143B11"/>
    <w:rsid w:val="00151BC3"/>
    <w:rsid w:val="001558E5"/>
    <w:rsid w:val="00157992"/>
    <w:rsid w:val="001623DB"/>
    <w:rsid w:val="00166818"/>
    <w:rsid w:val="00171B1E"/>
    <w:rsid w:val="00174394"/>
    <w:rsid w:val="00180DAD"/>
    <w:rsid w:val="00183D71"/>
    <w:rsid w:val="001850A5"/>
    <w:rsid w:val="00191462"/>
    <w:rsid w:val="00192ED1"/>
    <w:rsid w:val="0019597C"/>
    <w:rsid w:val="001A13FC"/>
    <w:rsid w:val="001A14C8"/>
    <w:rsid w:val="001A748C"/>
    <w:rsid w:val="001B0797"/>
    <w:rsid w:val="001B1073"/>
    <w:rsid w:val="001B1210"/>
    <w:rsid w:val="001C78A2"/>
    <w:rsid w:val="001D1309"/>
    <w:rsid w:val="001D3D20"/>
    <w:rsid w:val="001E6DBD"/>
    <w:rsid w:val="001E7FDE"/>
    <w:rsid w:val="0020245F"/>
    <w:rsid w:val="00203970"/>
    <w:rsid w:val="00204726"/>
    <w:rsid w:val="00220527"/>
    <w:rsid w:val="0022312D"/>
    <w:rsid w:val="002233D1"/>
    <w:rsid w:val="00224F06"/>
    <w:rsid w:val="00231B71"/>
    <w:rsid w:val="00241201"/>
    <w:rsid w:val="00247BA3"/>
    <w:rsid w:val="002550A3"/>
    <w:rsid w:val="002568FF"/>
    <w:rsid w:val="00266C1C"/>
    <w:rsid w:val="00271EE6"/>
    <w:rsid w:val="00275108"/>
    <w:rsid w:val="0028104E"/>
    <w:rsid w:val="0028360D"/>
    <w:rsid w:val="00285759"/>
    <w:rsid w:val="00293570"/>
    <w:rsid w:val="002A2DE5"/>
    <w:rsid w:val="002A3D0F"/>
    <w:rsid w:val="002C3363"/>
    <w:rsid w:val="002C39C7"/>
    <w:rsid w:val="002C6737"/>
    <w:rsid w:val="002D5F97"/>
    <w:rsid w:val="002D73E5"/>
    <w:rsid w:val="002D7463"/>
    <w:rsid w:val="002E0CCF"/>
    <w:rsid w:val="002E29D8"/>
    <w:rsid w:val="002F4208"/>
    <w:rsid w:val="00301295"/>
    <w:rsid w:val="00314119"/>
    <w:rsid w:val="00315A73"/>
    <w:rsid w:val="00331741"/>
    <w:rsid w:val="003339DD"/>
    <w:rsid w:val="00352954"/>
    <w:rsid w:val="0035659C"/>
    <w:rsid w:val="00361327"/>
    <w:rsid w:val="00362622"/>
    <w:rsid w:val="0036645B"/>
    <w:rsid w:val="00374F38"/>
    <w:rsid w:val="00396A5C"/>
    <w:rsid w:val="003A4471"/>
    <w:rsid w:val="003A44D2"/>
    <w:rsid w:val="003A61B3"/>
    <w:rsid w:val="003A7B68"/>
    <w:rsid w:val="003B2991"/>
    <w:rsid w:val="003C0D6D"/>
    <w:rsid w:val="003C75CA"/>
    <w:rsid w:val="003E57FB"/>
    <w:rsid w:val="003E6609"/>
    <w:rsid w:val="003F05FF"/>
    <w:rsid w:val="003F06DB"/>
    <w:rsid w:val="003F5D1B"/>
    <w:rsid w:val="00401B06"/>
    <w:rsid w:val="00402FFC"/>
    <w:rsid w:val="00406D3C"/>
    <w:rsid w:val="00421C41"/>
    <w:rsid w:val="00433A81"/>
    <w:rsid w:val="00436763"/>
    <w:rsid w:val="004368EF"/>
    <w:rsid w:val="0044587C"/>
    <w:rsid w:val="00445C47"/>
    <w:rsid w:val="00446174"/>
    <w:rsid w:val="00454811"/>
    <w:rsid w:val="00454DC2"/>
    <w:rsid w:val="0046039F"/>
    <w:rsid w:val="00460550"/>
    <w:rsid w:val="004616D4"/>
    <w:rsid w:val="00461AE0"/>
    <w:rsid w:val="00464FD7"/>
    <w:rsid w:val="00481505"/>
    <w:rsid w:val="0048529F"/>
    <w:rsid w:val="004907FD"/>
    <w:rsid w:val="0049644C"/>
    <w:rsid w:val="004A3034"/>
    <w:rsid w:val="004B38AF"/>
    <w:rsid w:val="004B6157"/>
    <w:rsid w:val="004C1A53"/>
    <w:rsid w:val="004C45B4"/>
    <w:rsid w:val="004D33B1"/>
    <w:rsid w:val="004E0EA2"/>
    <w:rsid w:val="004E28CB"/>
    <w:rsid w:val="004F1E99"/>
    <w:rsid w:val="004F213B"/>
    <w:rsid w:val="004F2795"/>
    <w:rsid w:val="004F361F"/>
    <w:rsid w:val="004F3C8A"/>
    <w:rsid w:val="004F5945"/>
    <w:rsid w:val="004F7E5C"/>
    <w:rsid w:val="0050206F"/>
    <w:rsid w:val="00503E76"/>
    <w:rsid w:val="00505DDE"/>
    <w:rsid w:val="00505FE8"/>
    <w:rsid w:val="0051096B"/>
    <w:rsid w:val="00513D11"/>
    <w:rsid w:val="00526474"/>
    <w:rsid w:val="00530DED"/>
    <w:rsid w:val="00531683"/>
    <w:rsid w:val="00541192"/>
    <w:rsid w:val="0054385E"/>
    <w:rsid w:val="0054600A"/>
    <w:rsid w:val="00546E26"/>
    <w:rsid w:val="005560EE"/>
    <w:rsid w:val="005630EB"/>
    <w:rsid w:val="00563490"/>
    <w:rsid w:val="00566FEA"/>
    <w:rsid w:val="005770EA"/>
    <w:rsid w:val="00584F4C"/>
    <w:rsid w:val="00591722"/>
    <w:rsid w:val="005950C8"/>
    <w:rsid w:val="005B226E"/>
    <w:rsid w:val="005B2721"/>
    <w:rsid w:val="005C0B19"/>
    <w:rsid w:val="005C0F8E"/>
    <w:rsid w:val="005C13D9"/>
    <w:rsid w:val="005C32B7"/>
    <w:rsid w:val="005C62FE"/>
    <w:rsid w:val="005D4EE4"/>
    <w:rsid w:val="005D5208"/>
    <w:rsid w:val="005E47F0"/>
    <w:rsid w:val="005F7C77"/>
    <w:rsid w:val="00607B2C"/>
    <w:rsid w:val="006143A5"/>
    <w:rsid w:val="0061613E"/>
    <w:rsid w:val="00622136"/>
    <w:rsid w:val="006322AC"/>
    <w:rsid w:val="00635320"/>
    <w:rsid w:val="00636A7E"/>
    <w:rsid w:val="00640F00"/>
    <w:rsid w:val="006425BA"/>
    <w:rsid w:val="00647581"/>
    <w:rsid w:val="0066661E"/>
    <w:rsid w:val="00666897"/>
    <w:rsid w:val="0067697B"/>
    <w:rsid w:val="00685941"/>
    <w:rsid w:val="00687A10"/>
    <w:rsid w:val="00693711"/>
    <w:rsid w:val="006938CF"/>
    <w:rsid w:val="00693DA3"/>
    <w:rsid w:val="006A1036"/>
    <w:rsid w:val="006A2B95"/>
    <w:rsid w:val="006A30BF"/>
    <w:rsid w:val="006A448B"/>
    <w:rsid w:val="006B0338"/>
    <w:rsid w:val="006B1DFC"/>
    <w:rsid w:val="006C1E3C"/>
    <w:rsid w:val="006C2508"/>
    <w:rsid w:val="006C3023"/>
    <w:rsid w:val="006C3FED"/>
    <w:rsid w:val="006C4C37"/>
    <w:rsid w:val="006C551B"/>
    <w:rsid w:val="006C6232"/>
    <w:rsid w:val="006C6675"/>
    <w:rsid w:val="006D4FFD"/>
    <w:rsid w:val="006F06C8"/>
    <w:rsid w:val="006F2EED"/>
    <w:rsid w:val="006F5C37"/>
    <w:rsid w:val="006F608C"/>
    <w:rsid w:val="006F728E"/>
    <w:rsid w:val="007018BA"/>
    <w:rsid w:val="00707CB3"/>
    <w:rsid w:val="007103A9"/>
    <w:rsid w:val="00716A9D"/>
    <w:rsid w:val="00730243"/>
    <w:rsid w:val="007349C4"/>
    <w:rsid w:val="007349F8"/>
    <w:rsid w:val="00743769"/>
    <w:rsid w:val="0074482F"/>
    <w:rsid w:val="007457CD"/>
    <w:rsid w:val="00747710"/>
    <w:rsid w:val="0075147B"/>
    <w:rsid w:val="0075450C"/>
    <w:rsid w:val="00772128"/>
    <w:rsid w:val="00773DCB"/>
    <w:rsid w:val="007912F6"/>
    <w:rsid w:val="00794B94"/>
    <w:rsid w:val="007A7099"/>
    <w:rsid w:val="007A7DDB"/>
    <w:rsid w:val="007C1C32"/>
    <w:rsid w:val="007D114C"/>
    <w:rsid w:val="007D1D7D"/>
    <w:rsid w:val="007D23D9"/>
    <w:rsid w:val="007D3FC1"/>
    <w:rsid w:val="007D45B7"/>
    <w:rsid w:val="007D50A0"/>
    <w:rsid w:val="007E386A"/>
    <w:rsid w:val="007E3E63"/>
    <w:rsid w:val="007E4071"/>
    <w:rsid w:val="007F1593"/>
    <w:rsid w:val="007F2787"/>
    <w:rsid w:val="007F3CD7"/>
    <w:rsid w:val="007F4198"/>
    <w:rsid w:val="00805773"/>
    <w:rsid w:val="00810C22"/>
    <w:rsid w:val="00811CAC"/>
    <w:rsid w:val="00814327"/>
    <w:rsid w:val="00815935"/>
    <w:rsid w:val="00821C63"/>
    <w:rsid w:val="00822039"/>
    <w:rsid w:val="00823D11"/>
    <w:rsid w:val="00826AD9"/>
    <w:rsid w:val="00830E9A"/>
    <w:rsid w:val="00832D26"/>
    <w:rsid w:val="00832EA5"/>
    <w:rsid w:val="008354E3"/>
    <w:rsid w:val="008428E0"/>
    <w:rsid w:val="00842B2E"/>
    <w:rsid w:val="008476C5"/>
    <w:rsid w:val="00854C7A"/>
    <w:rsid w:val="00861BD6"/>
    <w:rsid w:val="008658D5"/>
    <w:rsid w:val="008800C8"/>
    <w:rsid w:val="008835CF"/>
    <w:rsid w:val="008931C8"/>
    <w:rsid w:val="00896241"/>
    <w:rsid w:val="00897503"/>
    <w:rsid w:val="00897865"/>
    <w:rsid w:val="008A059A"/>
    <w:rsid w:val="008A6A2E"/>
    <w:rsid w:val="008B739E"/>
    <w:rsid w:val="008C43EC"/>
    <w:rsid w:val="008C48D1"/>
    <w:rsid w:val="008C5502"/>
    <w:rsid w:val="008C6728"/>
    <w:rsid w:val="008C6876"/>
    <w:rsid w:val="008C7B68"/>
    <w:rsid w:val="008D07D4"/>
    <w:rsid w:val="008D1161"/>
    <w:rsid w:val="008E0A72"/>
    <w:rsid w:val="008E1391"/>
    <w:rsid w:val="008E2480"/>
    <w:rsid w:val="008E2540"/>
    <w:rsid w:val="008E509B"/>
    <w:rsid w:val="008F0555"/>
    <w:rsid w:val="008F3C0F"/>
    <w:rsid w:val="008F4ADA"/>
    <w:rsid w:val="008F5D1A"/>
    <w:rsid w:val="008F5E86"/>
    <w:rsid w:val="008F6A69"/>
    <w:rsid w:val="008F790D"/>
    <w:rsid w:val="0090251E"/>
    <w:rsid w:val="009125A3"/>
    <w:rsid w:val="00915400"/>
    <w:rsid w:val="009226CA"/>
    <w:rsid w:val="009307F6"/>
    <w:rsid w:val="00936288"/>
    <w:rsid w:val="00937AC3"/>
    <w:rsid w:val="00937FBB"/>
    <w:rsid w:val="009404CE"/>
    <w:rsid w:val="009435E7"/>
    <w:rsid w:val="00943E11"/>
    <w:rsid w:val="00945BB2"/>
    <w:rsid w:val="00946EBD"/>
    <w:rsid w:val="00953590"/>
    <w:rsid w:val="00953DA3"/>
    <w:rsid w:val="00954ECC"/>
    <w:rsid w:val="009735B3"/>
    <w:rsid w:val="00983169"/>
    <w:rsid w:val="00986BB5"/>
    <w:rsid w:val="00986D69"/>
    <w:rsid w:val="00992D17"/>
    <w:rsid w:val="00993CFB"/>
    <w:rsid w:val="00994281"/>
    <w:rsid w:val="009952CB"/>
    <w:rsid w:val="009A16B5"/>
    <w:rsid w:val="009A4528"/>
    <w:rsid w:val="009A642D"/>
    <w:rsid w:val="009B0E9E"/>
    <w:rsid w:val="009B614C"/>
    <w:rsid w:val="009B6DD5"/>
    <w:rsid w:val="009C152E"/>
    <w:rsid w:val="009C2A70"/>
    <w:rsid w:val="009C6217"/>
    <w:rsid w:val="009D1F0F"/>
    <w:rsid w:val="009D3393"/>
    <w:rsid w:val="009E2D8C"/>
    <w:rsid w:val="009E72B0"/>
    <w:rsid w:val="009F0992"/>
    <w:rsid w:val="009F0CB5"/>
    <w:rsid w:val="009F2BE5"/>
    <w:rsid w:val="009F4690"/>
    <w:rsid w:val="009F6C52"/>
    <w:rsid w:val="00A015D1"/>
    <w:rsid w:val="00A01991"/>
    <w:rsid w:val="00A021A7"/>
    <w:rsid w:val="00A1236E"/>
    <w:rsid w:val="00A1509A"/>
    <w:rsid w:val="00A2364A"/>
    <w:rsid w:val="00A30F5F"/>
    <w:rsid w:val="00A42A76"/>
    <w:rsid w:val="00A44DA5"/>
    <w:rsid w:val="00A50CB7"/>
    <w:rsid w:val="00A5514B"/>
    <w:rsid w:val="00A55BD7"/>
    <w:rsid w:val="00A70979"/>
    <w:rsid w:val="00A72543"/>
    <w:rsid w:val="00A73A8D"/>
    <w:rsid w:val="00A77F4A"/>
    <w:rsid w:val="00A83A4F"/>
    <w:rsid w:val="00A92100"/>
    <w:rsid w:val="00AA5169"/>
    <w:rsid w:val="00AB24E7"/>
    <w:rsid w:val="00AC03FA"/>
    <w:rsid w:val="00AC0534"/>
    <w:rsid w:val="00AC2726"/>
    <w:rsid w:val="00AC6F2A"/>
    <w:rsid w:val="00AD332A"/>
    <w:rsid w:val="00AE6519"/>
    <w:rsid w:val="00AF17DB"/>
    <w:rsid w:val="00AF1E74"/>
    <w:rsid w:val="00AF44BC"/>
    <w:rsid w:val="00AF4740"/>
    <w:rsid w:val="00AF6B6B"/>
    <w:rsid w:val="00B016C3"/>
    <w:rsid w:val="00B21DD4"/>
    <w:rsid w:val="00B22CEE"/>
    <w:rsid w:val="00B265A9"/>
    <w:rsid w:val="00B32EE8"/>
    <w:rsid w:val="00B345E7"/>
    <w:rsid w:val="00B35C26"/>
    <w:rsid w:val="00B40740"/>
    <w:rsid w:val="00B4127F"/>
    <w:rsid w:val="00B42D94"/>
    <w:rsid w:val="00B45892"/>
    <w:rsid w:val="00B4722D"/>
    <w:rsid w:val="00B5140F"/>
    <w:rsid w:val="00B56184"/>
    <w:rsid w:val="00B561D7"/>
    <w:rsid w:val="00B62F57"/>
    <w:rsid w:val="00B65B87"/>
    <w:rsid w:val="00B7142F"/>
    <w:rsid w:val="00B76962"/>
    <w:rsid w:val="00B84EF5"/>
    <w:rsid w:val="00BA16FF"/>
    <w:rsid w:val="00BB0C98"/>
    <w:rsid w:val="00BB1036"/>
    <w:rsid w:val="00BB442C"/>
    <w:rsid w:val="00BB7618"/>
    <w:rsid w:val="00BC141E"/>
    <w:rsid w:val="00BC1422"/>
    <w:rsid w:val="00BD33E3"/>
    <w:rsid w:val="00BE0950"/>
    <w:rsid w:val="00BE17BC"/>
    <w:rsid w:val="00BE5C73"/>
    <w:rsid w:val="00BF1DEA"/>
    <w:rsid w:val="00BF7D48"/>
    <w:rsid w:val="00C05259"/>
    <w:rsid w:val="00C072F9"/>
    <w:rsid w:val="00C107D5"/>
    <w:rsid w:val="00C10D0F"/>
    <w:rsid w:val="00C1482B"/>
    <w:rsid w:val="00C14E87"/>
    <w:rsid w:val="00C15CFF"/>
    <w:rsid w:val="00C20982"/>
    <w:rsid w:val="00C24696"/>
    <w:rsid w:val="00C24F43"/>
    <w:rsid w:val="00C365F4"/>
    <w:rsid w:val="00C63531"/>
    <w:rsid w:val="00C66671"/>
    <w:rsid w:val="00C73062"/>
    <w:rsid w:val="00C75018"/>
    <w:rsid w:val="00C77457"/>
    <w:rsid w:val="00C80315"/>
    <w:rsid w:val="00C86A3D"/>
    <w:rsid w:val="00C91678"/>
    <w:rsid w:val="00CA1CC9"/>
    <w:rsid w:val="00CA1EFE"/>
    <w:rsid w:val="00CA2048"/>
    <w:rsid w:val="00CA47C9"/>
    <w:rsid w:val="00CA5A88"/>
    <w:rsid w:val="00CB2815"/>
    <w:rsid w:val="00CB327F"/>
    <w:rsid w:val="00CC1340"/>
    <w:rsid w:val="00CC4320"/>
    <w:rsid w:val="00CC61FB"/>
    <w:rsid w:val="00CD2EF5"/>
    <w:rsid w:val="00CD4E25"/>
    <w:rsid w:val="00CD6CA7"/>
    <w:rsid w:val="00CE1A98"/>
    <w:rsid w:val="00CF27F5"/>
    <w:rsid w:val="00CF285E"/>
    <w:rsid w:val="00CF6ED0"/>
    <w:rsid w:val="00CF79B5"/>
    <w:rsid w:val="00CF7F1B"/>
    <w:rsid w:val="00D02999"/>
    <w:rsid w:val="00D0306A"/>
    <w:rsid w:val="00D11909"/>
    <w:rsid w:val="00D1316E"/>
    <w:rsid w:val="00D13DF3"/>
    <w:rsid w:val="00D2756E"/>
    <w:rsid w:val="00D34A39"/>
    <w:rsid w:val="00D41535"/>
    <w:rsid w:val="00D44008"/>
    <w:rsid w:val="00D4788F"/>
    <w:rsid w:val="00D559DB"/>
    <w:rsid w:val="00D575CD"/>
    <w:rsid w:val="00D62A9D"/>
    <w:rsid w:val="00D836CB"/>
    <w:rsid w:val="00D87A13"/>
    <w:rsid w:val="00D91E61"/>
    <w:rsid w:val="00D925D2"/>
    <w:rsid w:val="00D95F3B"/>
    <w:rsid w:val="00DA1A49"/>
    <w:rsid w:val="00DA7178"/>
    <w:rsid w:val="00DB07C7"/>
    <w:rsid w:val="00DB231E"/>
    <w:rsid w:val="00DB2CA2"/>
    <w:rsid w:val="00DC0C1B"/>
    <w:rsid w:val="00DC2580"/>
    <w:rsid w:val="00DD1E1B"/>
    <w:rsid w:val="00DD58FB"/>
    <w:rsid w:val="00DD7167"/>
    <w:rsid w:val="00DE087A"/>
    <w:rsid w:val="00DE1B55"/>
    <w:rsid w:val="00DE1B57"/>
    <w:rsid w:val="00DE2285"/>
    <w:rsid w:val="00DE27FC"/>
    <w:rsid w:val="00DE326E"/>
    <w:rsid w:val="00DE5365"/>
    <w:rsid w:val="00DF7141"/>
    <w:rsid w:val="00E039F2"/>
    <w:rsid w:val="00E15592"/>
    <w:rsid w:val="00E15B6C"/>
    <w:rsid w:val="00E16860"/>
    <w:rsid w:val="00E20046"/>
    <w:rsid w:val="00E2426F"/>
    <w:rsid w:val="00E245D6"/>
    <w:rsid w:val="00E30B0C"/>
    <w:rsid w:val="00E41FA0"/>
    <w:rsid w:val="00E4501F"/>
    <w:rsid w:val="00E52D0E"/>
    <w:rsid w:val="00E6060F"/>
    <w:rsid w:val="00E628E5"/>
    <w:rsid w:val="00E67BF9"/>
    <w:rsid w:val="00E80955"/>
    <w:rsid w:val="00E8633B"/>
    <w:rsid w:val="00E906E7"/>
    <w:rsid w:val="00E919BB"/>
    <w:rsid w:val="00E94482"/>
    <w:rsid w:val="00E95336"/>
    <w:rsid w:val="00E96F57"/>
    <w:rsid w:val="00EA354D"/>
    <w:rsid w:val="00EA37BE"/>
    <w:rsid w:val="00EA39A7"/>
    <w:rsid w:val="00EB1BBF"/>
    <w:rsid w:val="00ED7FF5"/>
    <w:rsid w:val="00EE44FD"/>
    <w:rsid w:val="00EF0606"/>
    <w:rsid w:val="00EF17D2"/>
    <w:rsid w:val="00F053C0"/>
    <w:rsid w:val="00F06636"/>
    <w:rsid w:val="00F07275"/>
    <w:rsid w:val="00F2008A"/>
    <w:rsid w:val="00F21625"/>
    <w:rsid w:val="00F27B50"/>
    <w:rsid w:val="00F34139"/>
    <w:rsid w:val="00F37E0A"/>
    <w:rsid w:val="00F45556"/>
    <w:rsid w:val="00F51042"/>
    <w:rsid w:val="00F5602E"/>
    <w:rsid w:val="00F57C13"/>
    <w:rsid w:val="00F57C6E"/>
    <w:rsid w:val="00F6020F"/>
    <w:rsid w:val="00F6180B"/>
    <w:rsid w:val="00F631EB"/>
    <w:rsid w:val="00F638AC"/>
    <w:rsid w:val="00F67FB1"/>
    <w:rsid w:val="00F7225C"/>
    <w:rsid w:val="00F73B34"/>
    <w:rsid w:val="00F82382"/>
    <w:rsid w:val="00F83FE1"/>
    <w:rsid w:val="00F90068"/>
    <w:rsid w:val="00F9540C"/>
    <w:rsid w:val="00F95A87"/>
    <w:rsid w:val="00F95B34"/>
    <w:rsid w:val="00F96663"/>
    <w:rsid w:val="00FA357F"/>
    <w:rsid w:val="00FA35E5"/>
    <w:rsid w:val="00FA6D41"/>
    <w:rsid w:val="00FA6D8E"/>
    <w:rsid w:val="00FA7233"/>
    <w:rsid w:val="00FB0632"/>
    <w:rsid w:val="00FB0F3A"/>
    <w:rsid w:val="00FB12F2"/>
    <w:rsid w:val="00FB4570"/>
    <w:rsid w:val="00FB5E53"/>
    <w:rsid w:val="00FD1C75"/>
    <w:rsid w:val="00FD3D4B"/>
    <w:rsid w:val="00FD5FDC"/>
    <w:rsid w:val="00FD7357"/>
    <w:rsid w:val="00FE1C38"/>
    <w:rsid w:val="00FE66EF"/>
    <w:rsid w:val="00FE7433"/>
    <w:rsid w:val="00FF5F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36B96"/>
  <w15:docId w15:val="{BD7355BF-5344-4490-967E-3464B38B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styleId="Mencinsinresolver">
    <w:name w:val="Unresolved Mention"/>
    <w:basedOn w:val="Fuentedeprrafopredeter"/>
    <w:uiPriority w:val="99"/>
    <w:semiHidden/>
    <w:unhideWhenUsed/>
    <w:rsid w:val="00791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5526">
      <w:bodyDiv w:val="1"/>
      <w:marLeft w:val="0"/>
      <w:marRight w:val="0"/>
      <w:marTop w:val="0"/>
      <w:marBottom w:val="0"/>
      <w:divBdr>
        <w:top w:val="none" w:sz="0" w:space="0" w:color="auto"/>
        <w:left w:val="none" w:sz="0" w:space="0" w:color="auto"/>
        <w:bottom w:val="none" w:sz="0" w:space="0" w:color="auto"/>
        <w:right w:val="none" w:sz="0" w:space="0" w:color="auto"/>
      </w:divBdr>
    </w:div>
    <w:div w:id="219705789">
      <w:bodyDiv w:val="1"/>
      <w:marLeft w:val="0"/>
      <w:marRight w:val="0"/>
      <w:marTop w:val="0"/>
      <w:marBottom w:val="0"/>
      <w:divBdr>
        <w:top w:val="none" w:sz="0" w:space="0" w:color="auto"/>
        <w:left w:val="none" w:sz="0" w:space="0" w:color="auto"/>
        <w:bottom w:val="none" w:sz="0" w:space="0" w:color="auto"/>
        <w:right w:val="none" w:sz="0" w:space="0" w:color="auto"/>
      </w:divBdr>
    </w:div>
    <w:div w:id="221722851">
      <w:bodyDiv w:val="1"/>
      <w:marLeft w:val="0"/>
      <w:marRight w:val="0"/>
      <w:marTop w:val="0"/>
      <w:marBottom w:val="0"/>
      <w:divBdr>
        <w:top w:val="none" w:sz="0" w:space="0" w:color="auto"/>
        <w:left w:val="none" w:sz="0" w:space="0" w:color="auto"/>
        <w:bottom w:val="none" w:sz="0" w:space="0" w:color="auto"/>
        <w:right w:val="none" w:sz="0" w:space="0" w:color="auto"/>
      </w:divBdr>
    </w:div>
    <w:div w:id="391852473">
      <w:bodyDiv w:val="1"/>
      <w:marLeft w:val="0"/>
      <w:marRight w:val="0"/>
      <w:marTop w:val="0"/>
      <w:marBottom w:val="0"/>
      <w:divBdr>
        <w:top w:val="none" w:sz="0" w:space="0" w:color="auto"/>
        <w:left w:val="none" w:sz="0" w:space="0" w:color="auto"/>
        <w:bottom w:val="none" w:sz="0" w:space="0" w:color="auto"/>
        <w:right w:val="none" w:sz="0" w:space="0" w:color="auto"/>
      </w:divBdr>
    </w:div>
    <w:div w:id="718473571">
      <w:bodyDiv w:val="1"/>
      <w:marLeft w:val="0"/>
      <w:marRight w:val="0"/>
      <w:marTop w:val="0"/>
      <w:marBottom w:val="0"/>
      <w:divBdr>
        <w:top w:val="none" w:sz="0" w:space="0" w:color="auto"/>
        <w:left w:val="none" w:sz="0" w:space="0" w:color="auto"/>
        <w:bottom w:val="none" w:sz="0" w:space="0" w:color="auto"/>
        <w:right w:val="none" w:sz="0" w:space="0" w:color="auto"/>
      </w:divBdr>
    </w:div>
    <w:div w:id="19955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instjuanpabloII.edu.ar" TargetMode="External"/><Relationship Id="rId2" Type="http://schemas.openxmlformats.org/officeDocument/2006/relationships/hyperlink" Target="mailto:InstjuanpabloII@arnet.com.ar" TargetMode="External"/><Relationship Id="rId1" Type="http://schemas.openxmlformats.org/officeDocument/2006/relationships/image" Target="media/image1.png"/><Relationship Id="rId5" Type="http://schemas.openxmlformats.org/officeDocument/2006/relationships/hyperlink" Target="http://www.instjuanpabloII.edu.ar" TargetMode="External"/><Relationship Id="rId4" Type="http://schemas.openxmlformats.org/officeDocument/2006/relationships/hyperlink" Target="mailto:InstjuanpabloII@arnet.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16D0A-D49B-4600-8E99-6EE76A678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Pages>
  <Words>268</Words>
  <Characters>1480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 Augusto Armando</dc:creator>
  <cp:lastModifiedBy>ana cosman</cp:lastModifiedBy>
  <cp:revision>29</cp:revision>
  <cp:lastPrinted>2020-05-28T22:14:00Z</cp:lastPrinted>
  <dcterms:created xsi:type="dcterms:W3CDTF">2026-06-16T10:28:00Z</dcterms:created>
  <dcterms:modified xsi:type="dcterms:W3CDTF">2026-09-07T00:21:00Z</dcterms:modified>
</cp:coreProperties>
</file>