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BC6F" w14:textId="77777777" w:rsidR="008A623E" w:rsidRDefault="00C839C2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9322128" wp14:editId="732EE10E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C8DDB31" w14:textId="77777777" w:rsidR="008A623E" w:rsidRDefault="00C839C2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91EE427" w14:textId="77777777" w:rsidR="008A623E" w:rsidRDefault="00C839C2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123A806" w14:textId="77777777" w:rsidR="008A623E" w:rsidRDefault="00C839C2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2FF1D1B0" w14:textId="77777777" w:rsidR="008A623E" w:rsidRDefault="00C839C2">
      <w:pPr>
        <w:spacing w:after="1" w:line="263" w:lineRule="auto"/>
        <w:ind w:left="-5" w:right="2453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 w:rsidR="008A623E"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 w:rsidR="008A623E"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6B0608CE" w14:textId="77777777" w:rsidR="008A623E" w:rsidRDefault="00C839C2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18CA5B2" w14:textId="77777777" w:rsidR="008A623E" w:rsidRDefault="00C839C2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BBD75DA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5E5F2461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174D3282" w14:textId="77777777" w:rsidR="005D06D0" w:rsidRDefault="00C839C2">
      <w:pPr>
        <w:spacing w:after="159"/>
        <w:ind w:left="-5" w:hanging="10"/>
        <w:rPr>
          <w:rFonts w:cs="Calibri"/>
          <w:sz w:val="24"/>
        </w:rPr>
      </w:pPr>
      <w:r>
        <w:rPr>
          <w:rFonts w:cs="Calibri"/>
          <w:sz w:val="24"/>
        </w:rPr>
        <w:t xml:space="preserve">Curso: 1er año </w:t>
      </w:r>
      <w:r w:rsidR="005D06D0">
        <w:rPr>
          <w:rFonts w:cs="Calibri"/>
          <w:sz w:val="24"/>
        </w:rPr>
        <w:t>B</w:t>
      </w:r>
    </w:p>
    <w:p w14:paraId="03038492" w14:textId="5E023F8F" w:rsidR="008A623E" w:rsidRDefault="00C839C2" w:rsidP="005D06D0">
      <w:pPr>
        <w:spacing w:after="159"/>
      </w:pPr>
      <w:r>
        <w:rPr>
          <w:rFonts w:cs="Calibri"/>
          <w:sz w:val="24"/>
        </w:rPr>
        <w:t xml:space="preserve"> </w:t>
      </w:r>
    </w:p>
    <w:p w14:paraId="390174A9" w14:textId="502CB2A4" w:rsidR="008A623E" w:rsidRDefault="00E93D00">
      <w:pPr>
        <w:spacing w:after="164"/>
        <w:ind w:left="976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Trabajar Práctico </w:t>
      </w:r>
      <w:r w:rsidR="007B04B6">
        <w:rPr>
          <w:rFonts w:cs="Calibri"/>
          <w:b/>
          <w:sz w:val="24"/>
        </w:rPr>
        <w:t>N°</w:t>
      </w:r>
      <w:r w:rsidR="000B15C9">
        <w:rPr>
          <w:rFonts w:cs="Calibri"/>
          <w:b/>
          <w:sz w:val="24"/>
        </w:rPr>
        <w:t>65</w:t>
      </w:r>
    </w:p>
    <w:p w14:paraId="146B70FD" w14:textId="2352455A" w:rsidR="007B04B6" w:rsidRDefault="000B15C9">
      <w:pPr>
        <w:spacing w:after="164"/>
        <w:ind w:left="976"/>
        <w:jc w:val="center"/>
        <w:rPr>
          <w:rFonts w:cs="Calibri"/>
          <w:b/>
          <w:sz w:val="24"/>
        </w:rPr>
      </w:pPr>
      <w:r w:rsidRPr="00F025E6">
        <w:rPr>
          <w:rFonts w:cs="Calibri"/>
          <w:b/>
          <w:sz w:val="24"/>
          <w:highlight w:val="cyan"/>
        </w:rPr>
        <w:t>Los tiempos y los modos verbales</w:t>
      </w:r>
      <w:r>
        <w:rPr>
          <w:rFonts w:cs="Calibri"/>
          <w:b/>
          <w:sz w:val="24"/>
        </w:rPr>
        <w:t xml:space="preserve"> </w:t>
      </w:r>
    </w:p>
    <w:p w14:paraId="68ED870F" w14:textId="4B026715" w:rsidR="00E801D8" w:rsidRDefault="00E801D8" w:rsidP="00C50A6D">
      <w:pPr>
        <w:spacing w:after="164"/>
      </w:pPr>
    </w:p>
    <w:p w14:paraId="7F5B23A0" w14:textId="51C85AA0" w:rsidR="00026CDE" w:rsidRPr="00026CDE" w:rsidRDefault="00026CDE" w:rsidP="005D3D8B">
      <w:pPr>
        <w:pStyle w:val="Prrafodelista"/>
        <w:spacing w:after="0"/>
        <w:rPr>
          <w:rFonts w:cs="Calibri"/>
          <w:b/>
          <w:color w:val="000000" w:themeColor="text1"/>
          <w:sz w:val="24"/>
        </w:rPr>
      </w:pPr>
    </w:p>
    <w:p w14:paraId="59C72613" w14:textId="2C56E6BC" w:rsidR="00026CDE" w:rsidRDefault="00906AEF" w:rsidP="00906AEF">
      <w:pPr>
        <w:pStyle w:val="Prrafodelista"/>
        <w:numPr>
          <w:ilvl w:val="0"/>
          <w:numId w:val="3"/>
        </w:numPr>
        <w:spacing w:after="0"/>
        <w:rPr>
          <w:rFonts w:cs="Calibri"/>
          <w:bCs/>
          <w:color w:val="000000" w:themeColor="text1"/>
          <w:sz w:val="24"/>
        </w:rPr>
      </w:pPr>
      <w:r w:rsidRPr="00906AEF">
        <w:rPr>
          <w:rFonts w:cs="Calibri"/>
          <w:bCs/>
          <w:color w:val="000000" w:themeColor="text1"/>
          <w:sz w:val="24"/>
        </w:rPr>
        <w:t xml:space="preserve">Leer detenidamente las páginas </w:t>
      </w:r>
      <w:r>
        <w:rPr>
          <w:rFonts w:cs="Calibri"/>
          <w:bCs/>
          <w:color w:val="000000" w:themeColor="text1"/>
          <w:sz w:val="24"/>
        </w:rPr>
        <w:t>172 y 173 del libro</w:t>
      </w:r>
    </w:p>
    <w:p w14:paraId="20D7A08C" w14:textId="2C9B3131" w:rsidR="00906AEF" w:rsidRDefault="00F33882" w:rsidP="00906AEF">
      <w:pPr>
        <w:pStyle w:val="Prrafodelista"/>
        <w:numPr>
          <w:ilvl w:val="0"/>
          <w:numId w:val="3"/>
        </w:numPr>
        <w:spacing w:after="0"/>
        <w:rPr>
          <w:rFonts w:cs="Calibri"/>
          <w:bCs/>
          <w:color w:val="000000" w:themeColor="text1"/>
          <w:sz w:val="24"/>
        </w:rPr>
      </w:pPr>
      <w:r>
        <w:rPr>
          <w:rFonts w:cs="Calibri"/>
          <w:bCs/>
          <w:color w:val="000000" w:themeColor="text1"/>
          <w:sz w:val="24"/>
        </w:rPr>
        <w:t>¿Qué información brindan los tiempos verbales?</w:t>
      </w:r>
    </w:p>
    <w:p w14:paraId="14EAD7BE" w14:textId="3ED1C257" w:rsidR="00F33882" w:rsidRDefault="00F965B6" w:rsidP="00906AEF">
      <w:pPr>
        <w:pStyle w:val="Prrafodelista"/>
        <w:numPr>
          <w:ilvl w:val="0"/>
          <w:numId w:val="3"/>
        </w:numPr>
        <w:spacing w:after="0"/>
        <w:rPr>
          <w:rFonts w:cs="Calibri"/>
          <w:bCs/>
          <w:color w:val="000000" w:themeColor="text1"/>
          <w:sz w:val="24"/>
        </w:rPr>
      </w:pPr>
      <w:r>
        <w:rPr>
          <w:rFonts w:cs="Calibri"/>
          <w:bCs/>
          <w:color w:val="000000" w:themeColor="text1"/>
          <w:sz w:val="24"/>
        </w:rPr>
        <w:t>Clasifica y explica los 3 tiempos que posee el verbo</w:t>
      </w:r>
    </w:p>
    <w:p w14:paraId="36624443" w14:textId="703F1656" w:rsidR="00F965B6" w:rsidRDefault="00FE41A4" w:rsidP="00906AEF">
      <w:pPr>
        <w:pStyle w:val="Prrafodelista"/>
        <w:numPr>
          <w:ilvl w:val="0"/>
          <w:numId w:val="3"/>
        </w:numPr>
        <w:spacing w:after="0"/>
        <w:rPr>
          <w:rFonts w:cs="Calibri"/>
          <w:bCs/>
          <w:color w:val="000000" w:themeColor="text1"/>
          <w:sz w:val="24"/>
        </w:rPr>
      </w:pPr>
      <w:r>
        <w:rPr>
          <w:rFonts w:cs="Calibri"/>
          <w:bCs/>
          <w:color w:val="000000" w:themeColor="text1"/>
          <w:sz w:val="24"/>
        </w:rPr>
        <w:t>¿Qué expresa</w:t>
      </w:r>
      <w:r w:rsidR="00683618">
        <w:rPr>
          <w:rFonts w:cs="Calibri"/>
          <w:bCs/>
          <w:color w:val="000000" w:themeColor="text1"/>
          <w:sz w:val="24"/>
        </w:rPr>
        <w:t>n</w:t>
      </w:r>
      <w:r>
        <w:rPr>
          <w:rFonts w:cs="Calibri"/>
          <w:bCs/>
          <w:color w:val="000000" w:themeColor="text1"/>
          <w:sz w:val="24"/>
        </w:rPr>
        <w:t xml:space="preserve"> los modos verbales?</w:t>
      </w:r>
    </w:p>
    <w:p w14:paraId="2E7C22E9" w14:textId="2241B2A9" w:rsidR="00FE41A4" w:rsidRPr="00906AEF" w:rsidRDefault="00BE3330" w:rsidP="00906AEF">
      <w:pPr>
        <w:pStyle w:val="Prrafodelista"/>
        <w:numPr>
          <w:ilvl w:val="0"/>
          <w:numId w:val="3"/>
        </w:numPr>
        <w:spacing w:after="0"/>
        <w:rPr>
          <w:rFonts w:cs="Calibri"/>
          <w:bCs/>
          <w:color w:val="000000" w:themeColor="text1"/>
          <w:sz w:val="24"/>
        </w:rPr>
      </w:pPr>
      <w:r>
        <w:rPr>
          <w:rFonts w:cs="Calibri"/>
          <w:bCs/>
          <w:color w:val="000000" w:themeColor="text1"/>
          <w:sz w:val="24"/>
        </w:rPr>
        <w:t>Clasifica y explica cada uno de los modos del verbo</w:t>
      </w:r>
    </w:p>
    <w:p w14:paraId="042E50AC" w14:textId="07CF1D81" w:rsidR="008A623E" w:rsidRDefault="00C839C2" w:rsidP="00F303B7">
      <w:pPr>
        <w:spacing w:after="0"/>
        <w:ind w:left="360"/>
      </w:pPr>
      <w:r>
        <w:rPr>
          <w:rFonts w:cs="Calibri"/>
          <w:b/>
          <w:color w:val="FF0000"/>
          <w:sz w:val="24"/>
        </w:rPr>
        <w:t xml:space="preserve">              </w:t>
      </w:r>
    </w:p>
    <w:p w14:paraId="7FD994E5" w14:textId="33F0B128" w:rsidR="008A623E" w:rsidRDefault="00C839C2">
      <w:pPr>
        <w:spacing w:after="0"/>
        <w:rPr>
          <w:rFonts w:cs="Calibri"/>
          <w:sz w:val="24"/>
        </w:rPr>
      </w:pPr>
      <w:r>
        <w:rPr>
          <w:rFonts w:cs="Calibri"/>
          <w:sz w:val="24"/>
        </w:rPr>
        <w:t xml:space="preserve">  </w:t>
      </w:r>
    </w:p>
    <w:p w14:paraId="61A0DEC1" w14:textId="77777777" w:rsidR="007D5862" w:rsidRDefault="007D5862">
      <w:pPr>
        <w:spacing w:after="0"/>
      </w:pPr>
    </w:p>
    <w:sectPr w:rsidR="007D5862">
      <w:pgSz w:w="11905" w:h="16840"/>
      <w:pgMar w:top="1440" w:right="2100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D3A4C"/>
    <w:multiLevelType w:val="hybridMultilevel"/>
    <w:tmpl w:val="20EA378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B724D92"/>
    <w:multiLevelType w:val="hybridMultilevel"/>
    <w:tmpl w:val="FFFFFFFF"/>
    <w:lvl w:ilvl="0" w:tplc="277ADA1C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CE27E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62B5C0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CAED2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94BEE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E0D24A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CCC32A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98CF0E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FA6636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9DF3EB4"/>
    <w:multiLevelType w:val="hybridMultilevel"/>
    <w:tmpl w:val="0DACF0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7826607">
    <w:abstractNumId w:val="1"/>
  </w:num>
  <w:num w:numId="2" w16cid:durableId="967664426">
    <w:abstractNumId w:val="2"/>
  </w:num>
  <w:num w:numId="3" w16cid:durableId="590817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23E"/>
    <w:rsid w:val="00026CDE"/>
    <w:rsid w:val="000431DC"/>
    <w:rsid w:val="000B15C9"/>
    <w:rsid w:val="000B3880"/>
    <w:rsid w:val="001D1BBE"/>
    <w:rsid w:val="001F52B4"/>
    <w:rsid w:val="0028625D"/>
    <w:rsid w:val="002A3C7C"/>
    <w:rsid w:val="0047674E"/>
    <w:rsid w:val="00490793"/>
    <w:rsid w:val="005515F1"/>
    <w:rsid w:val="005B174A"/>
    <w:rsid w:val="005D06D0"/>
    <w:rsid w:val="005D3D8B"/>
    <w:rsid w:val="005E20E7"/>
    <w:rsid w:val="00683618"/>
    <w:rsid w:val="00684497"/>
    <w:rsid w:val="00760B4D"/>
    <w:rsid w:val="007B04B6"/>
    <w:rsid w:val="007D5862"/>
    <w:rsid w:val="008361EE"/>
    <w:rsid w:val="008A623E"/>
    <w:rsid w:val="00906AEF"/>
    <w:rsid w:val="00910421"/>
    <w:rsid w:val="009F22F8"/>
    <w:rsid w:val="00A02381"/>
    <w:rsid w:val="00A055CB"/>
    <w:rsid w:val="00B24B57"/>
    <w:rsid w:val="00B85D1B"/>
    <w:rsid w:val="00BE3330"/>
    <w:rsid w:val="00C16138"/>
    <w:rsid w:val="00C50A6D"/>
    <w:rsid w:val="00C839C2"/>
    <w:rsid w:val="00CB6A82"/>
    <w:rsid w:val="00CB7650"/>
    <w:rsid w:val="00CF2712"/>
    <w:rsid w:val="00D34DBF"/>
    <w:rsid w:val="00D62C3A"/>
    <w:rsid w:val="00E15717"/>
    <w:rsid w:val="00E73E36"/>
    <w:rsid w:val="00E801D8"/>
    <w:rsid w:val="00E93D00"/>
    <w:rsid w:val="00EC1CC3"/>
    <w:rsid w:val="00EE21A5"/>
    <w:rsid w:val="00F025E6"/>
    <w:rsid w:val="00F303B7"/>
    <w:rsid w:val="00F33882"/>
    <w:rsid w:val="00F82210"/>
    <w:rsid w:val="00F84650"/>
    <w:rsid w:val="00F965B6"/>
    <w:rsid w:val="00FB2F19"/>
    <w:rsid w:val="00FC3859"/>
    <w:rsid w:val="00FE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05143"/>
  <w15:docId w15:val="{F455989E-4BAA-9540-82C1-864A2F21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26CDE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5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553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3</cp:revision>
  <dcterms:created xsi:type="dcterms:W3CDTF">2026-09-07T00:31:00Z</dcterms:created>
  <dcterms:modified xsi:type="dcterms:W3CDTF">2026-09-07T00:31:00Z</dcterms:modified>
</cp:coreProperties>
</file>