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62D4D120" w:rsidR="006425BA" w:rsidRPr="00C52EB1" w:rsidRDefault="00D731D7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</w:t>
      </w:r>
      <w:r w:rsidR="00BB4053">
        <w:rPr>
          <w:sz w:val="24"/>
          <w:szCs w:val="24"/>
        </w:rPr>
        <w:t>: FORMACION ETICA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367604E0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BB4053">
        <w:rPr>
          <w:sz w:val="24"/>
          <w:szCs w:val="24"/>
        </w:rPr>
        <w:t>1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1BBA0765" w14:textId="26C7FC85" w:rsidR="00F37A4C" w:rsidRDefault="005A0FF7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</w:t>
      </w:r>
      <w:r w:rsidR="00F37A4C">
        <w:rPr>
          <w:sz w:val="24"/>
          <w:szCs w:val="24"/>
        </w:rPr>
        <w:t xml:space="preserve"> ciudadanía- formación ética y ciudadana 1</w:t>
      </w:r>
    </w:p>
    <w:p w14:paraId="1324A31F" w14:textId="4F304937" w:rsidR="00195E75" w:rsidRPr="00C52EB1" w:rsidRDefault="00195E75" w:rsidP="006425BA">
      <w:pPr>
        <w:jc w:val="both"/>
        <w:rPr>
          <w:sz w:val="24"/>
          <w:szCs w:val="24"/>
        </w:rPr>
      </w:pP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2C5153EF" w:rsidR="002821F9" w:rsidRPr="002821F9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</w:t>
      </w:r>
      <w:r w:rsidR="00CA3C44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</w:t>
      </w:r>
      <w:r w:rsidR="00CA3C44">
        <w:rPr>
          <w:sz w:val="24"/>
          <w:szCs w:val="24"/>
          <w:u w:val="single"/>
        </w:rPr>
        <w:t>TERCER</w:t>
      </w:r>
      <w:r w:rsidRPr="002821F9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3113CDF8">
                <wp:simplePos x="0" y="0"/>
                <wp:positionH relativeFrom="column">
                  <wp:posOffset>1710690</wp:posOffset>
                </wp:positionH>
                <wp:positionV relativeFrom="paragraph">
                  <wp:posOffset>59689</wp:posOffset>
                </wp:positionV>
                <wp:extent cx="2038350" cy="1133475"/>
                <wp:effectExtent l="0" t="0" r="19050" b="28575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1133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765835E0" w:rsidR="005E49C5" w:rsidRDefault="00CA3C44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TRABAJO PRÁCTICO  25</w:t>
                            </w:r>
                          </w:p>
                          <w:p w14:paraId="3FE0D724" w14:textId="1A89E13C" w:rsidR="008313A6" w:rsidRDefault="008313A6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345F8885" w14:textId="7877FAC9" w:rsidR="008313A6" w:rsidRDefault="00CA3C44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O8</w:t>
                            </w:r>
                            <w:r w:rsidR="00067E2C">
                              <w:rPr>
                                <w:u w:val="single"/>
                              </w:rPr>
                              <w:t>/09</w:t>
                            </w:r>
                            <w:r w:rsidR="008313A6">
                              <w:rPr>
                                <w:u w:val="single"/>
                              </w:rPr>
                              <w:t>/2026</w:t>
                            </w:r>
                          </w:p>
                          <w:p w14:paraId="26E5F305" w14:textId="62DFFC76" w:rsidR="005E49C5" w:rsidRPr="00E87C46" w:rsidRDefault="004A6F6B" w:rsidP="004A6F6B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</w:p>
                          <w:p w14:paraId="15459CCD" w14:textId="457862FA" w:rsidR="005E49C5" w:rsidRDefault="00777513" w:rsidP="00F37A4C">
                            <w:r>
                              <w:t xml:space="preserve">                  11</w:t>
                            </w:r>
                            <w:r w:rsidR="00684B60">
                              <w:t>/08</w:t>
                            </w:r>
                            <w:r w:rsidR="005E49C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 Rectángulo" o:spid="_x0000_s1026" style="position:absolute;left:0;text-align:left;margin-left:134.7pt;margin-top:4.7pt;width:160.5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" fillcolor="white [3201]" strokecolor="#70ad47 [3209]" strokeweight="1pt">
                <v:textbox>
                  <w:txbxContent>
                    <w:p w14:paraId="2EDFA321" w14:textId="765835E0" w:rsidR="005E49C5" w:rsidRDefault="00CA3C44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TRABAJO PRÁCTICO  25</w:t>
                      </w:r>
                    </w:p>
                    <w:p w14:paraId="3FE0D724" w14:textId="1A89E13C" w:rsidR="008313A6" w:rsidRDefault="008313A6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345F8885" w14:textId="7877FAC9" w:rsidR="008313A6" w:rsidRDefault="00CA3C44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O8</w:t>
                      </w:r>
                      <w:r w:rsidR="00067E2C">
                        <w:rPr>
                          <w:u w:val="single"/>
                        </w:rPr>
                        <w:t>/09</w:t>
                      </w:r>
                      <w:r w:rsidR="008313A6">
                        <w:rPr>
                          <w:u w:val="single"/>
                        </w:rPr>
                        <w:t>/2026</w:t>
                      </w:r>
                    </w:p>
                    <w:p w14:paraId="26E5F305" w14:textId="62DFFC76" w:rsidR="005E49C5" w:rsidRPr="00E87C46" w:rsidRDefault="004A6F6B" w:rsidP="004A6F6B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</w:p>
                    <w:p w14:paraId="15459CCD" w14:textId="457862FA" w:rsidR="005E49C5" w:rsidRDefault="00777513" w:rsidP="00F37A4C">
                      <w:r>
                        <w:t xml:space="preserve">                  11</w:t>
                      </w:r>
                      <w:r w:rsidR="00684B60">
                        <w:t>/08</w:t>
                      </w:r>
                      <w:r w:rsidR="005E49C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1750AAED" w14:textId="77777777" w:rsidR="00E87C46" w:rsidRDefault="00E87C46" w:rsidP="006425BA">
      <w:pPr>
        <w:rPr>
          <w:sz w:val="24"/>
          <w:szCs w:val="24"/>
        </w:rPr>
      </w:pPr>
    </w:p>
    <w:p w14:paraId="6944C495" w14:textId="77777777" w:rsidR="00E87C46" w:rsidRDefault="00E87C46" w:rsidP="006425BA">
      <w:pPr>
        <w:rPr>
          <w:color w:val="0070C0"/>
          <w:sz w:val="24"/>
          <w:szCs w:val="24"/>
        </w:rPr>
      </w:pPr>
    </w:p>
    <w:p w14:paraId="0E0B2175" w14:textId="77777777" w:rsidR="00CA3C44" w:rsidRDefault="00CA3C44" w:rsidP="008313A6">
      <w:pPr>
        <w:jc w:val="both"/>
        <w:rPr>
          <w:sz w:val="24"/>
          <w:szCs w:val="20"/>
        </w:rPr>
      </w:pPr>
    </w:p>
    <w:p w14:paraId="5C0F4198" w14:textId="77777777" w:rsidR="00CA3C44" w:rsidRDefault="00CA3C44" w:rsidP="008313A6">
      <w:pPr>
        <w:jc w:val="both"/>
        <w:rPr>
          <w:sz w:val="24"/>
          <w:szCs w:val="20"/>
        </w:rPr>
      </w:pPr>
    </w:p>
    <w:p w14:paraId="505457FB" w14:textId="77777777" w:rsidR="00CA3C44" w:rsidRDefault="00CA3C44" w:rsidP="008313A6">
      <w:pPr>
        <w:jc w:val="both"/>
        <w:rPr>
          <w:sz w:val="24"/>
          <w:szCs w:val="20"/>
        </w:rPr>
      </w:pPr>
      <w:bookmarkStart w:id="0" w:name="_GoBack"/>
      <w:bookmarkEnd w:id="0"/>
    </w:p>
    <w:p w14:paraId="72DFFC52" w14:textId="67E41B5D" w:rsidR="008313A6" w:rsidRPr="00CA3C44" w:rsidRDefault="00CA3C44" w:rsidP="008313A6">
      <w:pPr>
        <w:jc w:val="both"/>
        <w:rPr>
          <w:sz w:val="24"/>
          <w:szCs w:val="20"/>
        </w:rPr>
      </w:pPr>
      <w:r w:rsidRPr="00CA3C44">
        <w:rPr>
          <w:sz w:val="24"/>
          <w:szCs w:val="20"/>
          <w:u w:val="single"/>
        </w:rPr>
        <w:t xml:space="preserve">ACTIVIDADES: </w:t>
      </w:r>
      <w:r>
        <w:rPr>
          <w:sz w:val="24"/>
          <w:szCs w:val="20"/>
        </w:rPr>
        <w:t>pág. 43</w:t>
      </w:r>
    </w:p>
    <w:p w14:paraId="07CF900E" w14:textId="2E768390" w:rsidR="00CA3C44" w:rsidRDefault="00CA3C44" w:rsidP="00CA3C44">
      <w:pPr>
        <w:pStyle w:val="Prrafodelista"/>
        <w:numPr>
          <w:ilvl w:val="0"/>
          <w:numId w:val="37"/>
        </w:numPr>
        <w:jc w:val="both"/>
        <w:rPr>
          <w:sz w:val="24"/>
          <w:szCs w:val="20"/>
        </w:rPr>
      </w:pPr>
      <w:r>
        <w:rPr>
          <w:sz w:val="24"/>
          <w:szCs w:val="20"/>
        </w:rPr>
        <w:t>Copiar los temas del tercer trimestre.</w:t>
      </w:r>
    </w:p>
    <w:p w14:paraId="3609BBCD" w14:textId="77777777" w:rsidR="00CA3C44" w:rsidRDefault="00CA3C44" w:rsidP="00CA3C44">
      <w:pPr>
        <w:pStyle w:val="Prrafodelista"/>
        <w:jc w:val="both"/>
        <w:rPr>
          <w:sz w:val="24"/>
          <w:szCs w:val="20"/>
        </w:rPr>
      </w:pPr>
    </w:p>
    <w:p w14:paraId="33F709EB" w14:textId="77777777" w:rsidR="00CA3C44" w:rsidRPr="00CA3C44" w:rsidRDefault="00CA3C44" w:rsidP="00CA3C44">
      <w:pPr>
        <w:pStyle w:val="Prrafodelista"/>
        <w:jc w:val="both"/>
        <w:rPr>
          <w:sz w:val="24"/>
          <w:szCs w:val="20"/>
          <w:u w:val="single"/>
        </w:rPr>
      </w:pPr>
      <w:r w:rsidRPr="00CA3C44">
        <w:rPr>
          <w:sz w:val="24"/>
          <w:szCs w:val="20"/>
          <w:u w:val="single"/>
        </w:rPr>
        <w:t>CAPITULO 4</w:t>
      </w:r>
    </w:p>
    <w:p w14:paraId="274456A9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Los derechos civiles y políticos</w:t>
      </w:r>
      <w:r w:rsidRPr="00CA3C44">
        <w:rPr>
          <w:sz w:val="24"/>
          <w:szCs w:val="20"/>
        </w:rPr>
        <w:tab/>
        <w:t xml:space="preserve">                                42</w:t>
      </w:r>
    </w:p>
    <w:p w14:paraId="03BD6684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Aspectos importantes de los derechos humanos               43</w:t>
      </w:r>
    </w:p>
    <w:p w14:paraId="1412969F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Las generaciones de los derechos                                     43</w:t>
      </w:r>
    </w:p>
    <w:p w14:paraId="2828FBE0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Los derechos de primera generación</w:t>
      </w:r>
      <w:r w:rsidRPr="00CA3C44">
        <w:rPr>
          <w:sz w:val="24"/>
          <w:szCs w:val="20"/>
        </w:rPr>
        <w:tab/>
        <w:t xml:space="preserve">                               44</w:t>
      </w:r>
    </w:p>
    <w:p w14:paraId="475376FF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 xml:space="preserve">Los derechos civiles </w:t>
      </w:r>
      <w:r w:rsidRPr="00CA3C44">
        <w:rPr>
          <w:sz w:val="24"/>
          <w:szCs w:val="20"/>
        </w:rPr>
        <w:tab/>
        <w:t xml:space="preserve">                                                       44</w:t>
      </w:r>
    </w:p>
    <w:p w14:paraId="6808FE6F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Los derechos políticos</w:t>
      </w:r>
      <w:r w:rsidRPr="00CA3C44">
        <w:rPr>
          <w:sz w:val="24"/>
          <w:szCs w:val="20"/>
        </w:rPr>
        <w:tab/>
        <w:t xml:space="preserve">                                           45</w:t>
      </w:r>
    </w:p>
    <w:p w14:paraId="3C15D472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 identidad como derecho fundamental</w:t>
      </w:r>
      <w:r w:rsidRPr="00CA3C44">
        <w:rPr>
          <w:sz w:val="24"/>
          <w:szCs w:val="20"/>
        </w:rPr>
        <w:tab/>
        <w:t xml:space="preserve">                   46</w:t>
      </w:r>
    </w:p>
    <w:p w14:paraId="2C83F760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El acceso a la justicia</w:t>
      </w:r>
      <w:r w:rsidRPr="00CA3C44">
        <w:rPr>
          <w:sz w:val="24"/>
          <w:szCs w:val="20"/>
        </w:rPr>
        <w:tab/>
        <w:t xml:space="preserve">                                                       47</w:t>
      </w:r>
    </w:p>
    <w:p w14:paraId="5DB5EF2C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 libertad de expresión</w:t>
      </w:r>
      <w:r w:rsidRPr="00CA3C44">
        <w:rPr>
          <w:sz w:val="24"/>
          <w:szCs w:val="20"/>
        </w:rPr>
        <w:tab/>
        <w:t xml:space="preserve">                                           48</w:t>
      </w:r>
    </w:p>
    <w:p w14:paraId="27A547E6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 xml:space="preserve">¿ </w:t>
      </w:r>
      <w:proofErr w:type="gramStart"/>
      <w:r w:rsidRPr="00CA3C44">
        <w:rPr>
          <w:sz w:val="24"/>
          <w:szCs w:val="20"/>
        </w:rPr>
        <w:t>cómo</w:t>
      </w:r>
      <w:proofErr w:type="gramEnd"/>
      <w:r w:rsidRPr="00CA3C44">
        <w:rPr>
          <w:sz w:val="24"/>
          <w:szCs w:val="20"/>
        </w:rPr>
        <w:t xml:space="preserve"> se regula la libertad  de expresión?</w:t>
      </w:r>
      <w:r w:rsidRPr="00CA3C44">
        <w:rPr>
          <w:sz w:val="24"/>
          <w:szCs w:val="20"/>
        </w:rPr>
        <w:tab/>
        <w:t xml:space="preserve">                   48</w:t>
      </w:r>
    </w:p>
    <w:p w14:paraId="0AC3FF07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Los derechos de primera generación en Argentina          49</w:t>
      </w:r>
    </w:p>
    <w:p w14:paraId="1C1B5310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 lucha de las mujeres por sus derechos</w:t>
      </w:r>
      <w:r w:rsidRPr="00CA3C44">
        <w:rPr>
          <w:sz w:val="24"/>
          <w:szCs w:val="20"/>
        </w:rPr>
        <w:tab/>
        <w:t xml:space="preserve">                   50</w:t>
      </w:r>
    </w:p>
    <w:p w14:paraId="5F4E4408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Los derechos civiles de las mujeres en Argentina           50</w:t>
      </w:r>
    </w:p>
    <w:p w14:paraId="5894E216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 ampliación de los derechos políticos</w:t>
      </w:r>
      <w:r w:rsidRPr="00CA3C44">
        <w:rPr>
          <w:sz w:val="24"/>
          <w:szCs w:val="20"/>
        </w:rPr>
        <w:tab/>
        <w:t xml:space="preserve">                   51</w:t>
      </w:r>
    </w:p>
    <w:p w14:paraId="62B25782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Foro abierto. ¿</w:t>
      </w:r>
      <w:proofErr w:type="gramStart"/>
      <w:r w:rsidRPr="00CA3C44">
        <w:rPr>
          <w:sz w:val="24"/>
          <w:szCs w:val="20"/>
        </w:rPr>
        <w:t>el</w:t>
      </w:r>
      <w:proofErr w:type="gramEnd"/>
      <w:r w:rsidRPr="00CA3C44">
        <w:rPr>
          <w:sz w:val="24"/>
          <w:szCs w:val="20"/>
        </w:rPr>
        <w:t xml:space="preserve"> estado es un asunto de mujeres?           52</w:t>
      </w:r>
    </w:p>
    <w:p w14:paraId="6ED3F72E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lastRenderedPageBreak/>
        <w:t>Entrevista. Defensorías territoriales y acceso a la</w:t>
      </w:r>
    </w:p>
    <w:p w14:paraId="54BEA190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Justicia.</w:t>
      </w:r>
      <w:r w:rsidRPr="00CA3C44">
        <w:rPr>
          <w:sz w:val="24"/>
          <w:szCs w:val="20"/>
        </w:rPr>
        <w:tab/>
        <w:t xml:space="preserve">                                                                  54</w:t>
      </w:r>
    </w:p>
    <w:p w14:paraId="3048E2E9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Actividades finales.</w:t>
      </w:r>
      <w:r w:rsidRPr="00CA3C44">
        <w:rPr>
          <w:sz w:val="24"/>
          <w:szCs w:val="20"/>
        </w:rPr>
        <w:tab/>
        <w:t xml:space="preserve">                                                      55</w:t>
      </w:r>
    </w:p>
    <w:p w14:paraId="7735D710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</w:p>
    <w:p w14:paraId="67887985" w14:textId="77777777" w:rsidR="00CA3C44" w:rsidRPr="00CA3C44" w:rsidRDefault="00CA3C44" w:rsidP="00CA3C44">
      <w:pPr>
        <w:pStyle w:val="Prrafodelista"/>
        <w:jc w:val="both"/>
        <w:rPr>
          <w:sz w:val="24"/>
          <w:szCs w:val="20"/>
          <w:u w:val="single"/>
        </w:rPr>
      </w:pPr>
      <w:r w:rsidRPr="00CA3C44">
        <w:rPr>
          <w:sz w:val="24"/>
          <w:szCs w:val="20"/>
          <w:u w:val="single"/>
        </w:rPr>
        <w:t>CAPITULO 5</w:t>
      </w:r>
    </w:p>
    <w:p w14:paraId="79AAD521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Los derechos de los niños</w:t>
      </w:r>
    </w:p>
    <w:p w14:paraId="29BF4FD2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Niñas y adolescentes                                                         56</w:t>
      </w:r>
    </w:p>
    <w:p w14:paraId="2B65F672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 infancia, la adolescencia y  sus derechos.                    57</w:t>
      </w:r>
    </w:p>
    <w:p w14:paraId="01AC2E03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Infancia y adolescencia ante la ley.</w:t>
      </w:r>
      <w:r w:rsidRPr="00CA3C44">
        <w:rPr>
          <w:sz w:val="24"/>
          <w:szCs w:val="20"/>
        </w:rPr>
        <w:tab/>
        <w:t xml:space="preserve">                                58</w:t>
      </w:r>
    </w:p>
    <w:p w14:paraId="456DDE37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Menores como objetos de derechos.</w:t>
      </w:r>
      <w:r w:rsidRPr="00CA3C44">
        <w:rPr>
          <w:sz w:val="24"/>
          <w:szCs w:val="20"/>
        </w:rPr>
        <w:tab/>
        <w:t xml:space="preserve">                                58</w:t>
      </w:r>
    </w:p>
    <w:p w14:paraId="22F2B582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Niños, niñas y adolescentes como</w:t>
      </w:r>
    </w:p>
    <w:p w14:paraId="5429F851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Sujetos de derechos.</w:t>
      </w:r>
      <w:r w:rsidRPr="00CA3C44">
        <w:rPr>
          <w:sz w:val="24"/>
          <w:szCs w:val="20"/>
        </w:rPr>
        <w:tab/>
        <w:t xml:space="preserve">                                                        59</w:t>
      </w:r>
    </w:p>
    <w:p w14:paraId="69282F30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 penalidad juvenil.</w:t>
      </w:r>
      <w:r w:rsidRPr="00CA3C44">
        <w:rPr>
          <w:sz w:val="24"/>
          <w:szCs w:val="20"/>
        </w:rPr>
        <w:tab/>
        <w:t xml:space="preserve">                                                         60</w:t>
      </w:r>
    </w:p>
    <w:p w14:paraId="45A736A1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 xml:space="preserve">La penalidad juvenil en argentina.       </w:t>
      </w:r>
      <w:r w:rsidRPr="00CA3C44">
        <w:rPr>
          <w:sz w:val="24"/>
          <w:szCs w:val="20"/>
        </w:rPr>
        <w:tab/>
        <w:t xml:space="preserve">                      61</w:t>
      </w:r>
    </w:p>
    <w:p w14:paraId="3AE7916F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 xml:space="preserve">Foro abierto. </w:t>
      </w:r>
      <w:proofErr w:type="gramStart"/>
      <w:r w:rsidRPr="00CA3C44">
        <w:rPr>
          <w:sz w:val="24"/>
          <w:szCs w:val="20"/>
        </w:rPr>
        <w:t>¿</w:t>
      </w:r>
      <w:proofErr w:type="gramEnd"/>
      <w:r w:rsidRPr="00CA3C44">
        <w:rPr>
          <w:sz w:val="24"/>
          <w:szCs w:val="20"/>
        </w:rPr>
        <w:t>Cómo afecta la baja en la edad</w:t>
      </w:r>
    </w:p>
    <w:p w14:paraId="60C32C15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De punibilidad a los derechos de los niños, niñas</w:t>
      </w:r>
    </w:p>
    <w:p w14:paraId="3A7F1CE3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Y adolescentes</w:t>
      </w:r>
      <w:proofErr w:type="gramStart"/>
      <w:r w:rsidRPr="00CA3C44">
        <w:rPr>
          <w:sz w:val="24"/>
          <w:szCs w:val="20"/>
        </w:rPr>
        <w:t>?</w:t>
      </w:r>
      <w:proofErr w:type="gramEnd"/>
      <w:r w:rsidRPr="00CA3C44">
        <w:rPr>
          <w:sz w:val="24"/>
          <w:szCs w:val="20"/>
        </w:rPr>
        <w:tab/>
        <w:t xml:space="preserve">                                                           62</w:t>
      </w:r>
    </w:p>
    <w:p w14:paraId="39840296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Entrevista. Un colectivo para la infancia</w:t>
      </w:r>
      <w:r w:rsidRPr="00CA3C44">
        <w:rPr>
          <w:sz w:val="24"/>
          <w:szCs w:val="20"/>
        </w:rPr>
        <w:tab/>
        <w:t xml:space="preserve">                        64</w:t>
      </w:r>
    </w:p>
    <w:p w14:paraId="18641155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 xml:space="preserve">Actividades finales.                </w:t>
      </w:r>
      <w:r w:rsidRPr="00CA3C44">
        <w:rPr>
          <w:sz w:val="24"/>
          <w:szCs w:val="20"/>
        </w:rPr>
        <w:tab/>
        <w:t xml:space="preserve">                                    65</w:t>
      </w:r>
    </w:p>
    <w:p w14:paraId="51F99F60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</w:p>
    <w:p w14:paraId="70641A3C" w14:textId="77777777" w:rsidR="00CA3C44" w:rsidRPr="00CA3C44" w:rsidRDefault="00CA3C44" w:rsidP="00CA3C44">
      <w:pPr>
        <w:pStyle w:val="Prrafodelista"/>
        <w:jc w:val="both"/>
        <w:rPr>
          <w:sz w:val="24"/>
          <w:szCs w:val="20"/>
          <w:u w:val="single"/>
        </w:rPr>
      </w:pPr>
      <w:r w:rsidRPr="00CA3C44">
        <w:rPr>
          <w:sz w:val="24"/>
          <w:szCs w:val="20"/>
          <w:u w:val="single"/>
        </w:rPr>
        <w:t>BLOQUE 2. IGUALDAD Y DIFERENCIA</w:t>
      </w:r>
    </w:p>
    <w:p w14:paraId="4B4F735F" w14:textId="77777777" w:rsidR="00CA3C44" w:rsidRPr="00CA3C44" w:rsidRDefault="00CA3C44" w:rsidP="00CA3C44">
      <w:pPr>
        <w:pStyle w:val="Prrafodelista"/>
        <w:jc w:val="both"/>
        <w:rPr>
          <w:sz w:val="24"/>
          <w:szCs w:val="20"/>
          <w:u w:val="single"/>
        </w:rPr>
      </w:pPr>
      <w:r w:rsidRPr="00CA3C44">
        <w:rPr>
          <w:sz w:val="24"/>
          <w:szCs w:val="20"/>
          <w:u w:val="single"/>
        </w:rPr>
        <w:t>CAPITULO 6.</w:t>
      </w:r>
    </w:p>
    <w:p w14:paraId="4209DBDA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Cultura e identidad                                                                   66</w:t>
      </w:r>
    </w:p>
    <w:p w14:paraId="0F4419F5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Cultura y sociedad                                                                    67</w:t>
      </w:r>
    </w:p>
    <w:p w14:paraId="42A484BA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Las personas y la cultura                                                          68</w:t>
      </w:r>
    </w:p>
    <w:p w14:paraId="3C849A4E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El proceso de socialización                                                       68</w:t>
      </w:r>
    </w:p>
    <w:p w14:paraId="462067CB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Identidades individuales y colectivas                                        68</w:t>
      </w:r>
    </w:p>
    <w:p w14:paraId="643ABF32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 diversidad cultural                                                                69</w:t>
      </w:r>
    </w:p>
    <w:p w14:paraId="3CC5C2F2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Globalización y cultura                                                              70</w:t>
      </w:r>
    </w:p>
    <w:p w14:paraId="09D49955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Nuevas identidades                                                                    70</w:t>
      </w:r>
    </w:p>
    <w:p w14:paraId="3C0AF612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Migraciones, un aporte para                                                       71</w:t>
      </w:r>
    </w:p>
    <w:p w14:paraId="0B8EE01E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 cultura</w:t>
      </w:r>
    </w:p>
    <w:p w14:paraId="03388EA2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¿Qué es un joven?                                                                      72</w:t>
      </w:r>
    </w:p>
    <w:p w14:paraId="2BC48504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Generaciones e identidades juveniles                                        72</w:t>
      </w:r>
    </w:p>
    <w:p w14:paraId="2D2FABB8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Los jóvenes en el siglo xx                                                          73</w:t>
      </w:r>
    </w:p>
    <w:p w14:paraId="18DB8458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Las identidades juveniles, hoy                                                   74</w:t>
      </w:r>
    </w:p>
    <w:p w14:paraId="3870D6EC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Identidad y consumo                                                                  74</w:t>
      </w:r>
    </w:p>
    <w:p w14:paraId="5BF1E2FD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Identidad deporte                                                                        74</w:t>
      </w:r>
    </w:p>
    <w:p w14:paraId="699DFA25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Política e identidad                                                                     75</w:t>
      </w:r>
    </w:p>
    <w:p w14:paraId="6C924F68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Las identidades digitales                                                            76</w:t>
      </w:r>
    </w:p>
    <w:p w14:paraId="43FD2D2F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lastRenderedPageBreak/>
        <w:t>Las representaciones sobre                                                         77</w:t>
      </w:r>
    </w:p>
    <w:p w14:paraId="62BB4D32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 xml:space="preserve">La juventud   </w:t>
      </w:r>
    </w:p>
    <w:p w14:paraId="468D714C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 xml:space="preserve">Foro abierto. </w:t>
      </w:r>
      <w:proofErr w:type="gramStart"/>
      <w:r w:rsidRPr="00CA3C44">
        <w:rPr>
          <w:sz w:val="24"/>
          <w:szCs w:val="20"/>
        </w:rPr>
        <w:t>¿</w:t>
      </w:r>
      <w:proofErr w:type="gramEnd"/>
      <w:r w:rsidRPr="00CA3C44">
        <w:rPr>
          <w:sz w:val="24"/>
          <w:szCs w:val="20"/>
        </w:rPr>
        <w:t>Las redes sociales nos                                          78</w:t>
      </w:r>
    </w:p>
    <w:p w14:paraId="3B404D4C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Aíslan o son una nueva forma de socializar</w:t>
      </w:r>
      <w:proofErr w:type="gramStart"/>
      <w:r w:rsidRPr="00CA3C44">
        <w:rPr>
          <w:sz w:val="24"/>
          <w:szCs w:val="20"/>
        </w:rPr>
        <w:t>?</w:t>
      </w:r>
      <w:proofErr w:type="gramEnd"/>
    </w:p>
    <w:p w14:paraId="2CE22A89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 xml:space="preserve">Entrevista. Las identidades juveniles en las </w:t>
      </w:r>
    </w:p>
    <w:p w14:paraId="7B86A002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Sociedad contemporánea                                                             80</w:t>
      </w:r>
    </w:p>
    <w:p w14:paraId="76B56F8C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Actividades finales                                                                       81</w:t>
      </w:r>
    </w:p>
    <w:p w14:paraId="298553C2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</w:p>
    <w:p w14:paraId="7AEB03BA" w14:textId="77777777" w:rsidR="00CA3C44" w:rsidRPr="00CA3C44" w:rsidRDefault="00CA3C44" w:rsidP="00CA3C44">
      <w:pPr>
        <w:pStyle w:val="Prrafodelista"/>
        <w:jc w:val="both"/>
        <w:rPr>
          <w:sz w:val="24"/>
          <w:szCs w:val="20"/>
          <w:u w:val="single"/>
        </w:rPr>
      </w:pPr>
      <w:r w:rsidRPr="00CA3C44">
        <w:rPr>
          <w:sz w:val="24"/>
          <w:szCs w:val="20"/>
          <w:u w:val="single"/>
        </w:rPr>
        <w:t>CAPITULO 7</w:t>
      </w:r>
    </w:p>
    <w:p w14:paraId="24FAF700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  <w:u w:val="single"/>
        </w:rPr>
        <w:t xml:space="preserve">IGUALDAD Y DIVERSIDAD </w:t>
      </w:r>
      <w:r w:rsidRPr="00CA3C44">
        <w:rPr>
          <w:sz w:val="24"/>
          <w:szCs w:val="20"/>
        </w:rPr>
        <w:t xml:space="preserve">                                                  82</w:t>
      </w:r>
    </w:p>
    <w:p w14:paraId="4AE27B5D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Igualdad en la diversidad                                                             83</w:t>
      </w:r>
    </w:p>
    <w:p w14:paraId="6DA379BF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 igualdad en la historia                                                             84</w:t>
      </w:r>
    </w:p>
    <w:p w14:paraId="338281DC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 persistencia en la desigualdad                                                 84</w:t>
      </w:r>
    </w:p>
    <w:p w14:paraId="30BC96EF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Igualdad jurídica                                                                          85</w:t>
      </w:r>
    </w:p>
    <w:p w14:paraId="4DF729A3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Tratados con jerarquía constitucional                                          86</w:t>
      </w:r>
    </w:p>
    <w:p w14:paraId="1E0531C0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El derecho a una vida digna                                                         87</w:t>
      </w:r>
    </w:p>
    <w:p w14:paraId="48525CEE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Igualdad afectiva                                                                          88</w:t>
      </w:r>
    </w:p>
    <w:p w14:paraId="1AC3E98F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Desiguales puntos de partida                                                        89</w:t>
      </w:r>
    </w:p>
    <w:p w14:paraId="68E3D748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Exclusión y pobreza temprana                                                    90</w:t>
      </w:r>
    </w:p>
    <w:p w14:paraId="07C6D82D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 responsabilidad del estado                                                      90</w:t>
      </w:r>
    </w:p>
    <w:p w14:paraId="725FE2DA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Política para la igualdad                                                               91</w:t>
      </w:r>
    </w:p>
    <w:p w14:paraId="638EC15A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 asignación universal por hijo                                                   91</w:t>
      </w:r>
    </w:p>
    <w:p w14:paraId="769C72C8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Apoyo a jóvenes estudiantes                                                         91</w:t>
      </w:r>
    </w:p>
    <w:p w14:paraId="6AEC61BB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Foro abierto. ¿Diversas formas de belleza?                                  92</w:t>
      </w:r>
    </w:p>
    <w:p w14:paraId="096E458A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 xml:space="preserve">Entrevista </w:t>
      </w:r>
      <w:proofErr w:type="gramStart"/>
      <w:r w:rsidRPr="00CA3C44">
        <w:rPr>
          <w:sz w:val="24"/>
          <w:szCs w:val="20"/>
        </w:rPr>
        <w:t>¿</w:t>
      </w:r>
      <w:proofErr w:type="gramEnd"/>
      <w:r w:rsidRPr="00CA3C44">
        <w:rPr>
          <w:sz w:val="24"/>
          <w:szCs w:val="20"/>
        </w:rPr>
        <w:t xml:space="preserve">Gobierno y justicia, un </w:t>
      </w:r>
    </w:p>
    <w:p w14:paraId="666E6352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Dialogo necesario                                                                           94</w:t>
      </w:r>
    </w:p>
    <w:p w14:paraId="33E536BA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Actividades finales                                                                          95</w:t>
      </w:r>
    </w:p>
    <w:p w14:paraId="7B7153A9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</w:p>
    <w:p w14:paraId="45A36F48" w14:textId="77777777" w:rsidR="00CA3C44" w:rsidRPr="00CA3C44" w:rsidRDefault="00CA3C44" w:rsidP="00CA3C44">
      <w:pPr>
        <w:pStyle w:val="Prrafodelista"/>
        <w:jc w:val="both"/>
        <w:rPr>
          <w:sz w:val="24"/>
          <w:szCs w:val="20"/>
          <w:u w:val="single"/>
        </w:rPr>
      </w:pPr>
      <w:r w:rsidRPr="00CA3C44">
        <w:rPr>
          <w:sz w:val="24"/>
          <w:szCs w:val="20"/>
          <w:u w:val="single"/>
        </w:rPr>
        <w:t>BLOQUE 3. ESTADO</w:t>
      </w:r>
    </w:p>
    <w:p w14:paraId="29F104C9" w14:textId="77777777" w:rsidR="00CA3C44" w:rsidRPr="00CA3C44" w:rsidRDefault="00CA3C44" w:rsidP="00CA3C44">
      <w:pPr>
        <w:pStyle w:val="Prrafodelista"/>
        <w:jc w:val="both"/>
        <w:rPr>
          <w:sz w:val="24"/>
          <w:szCs w:val="20"/>
          <w:u w:val="single"/>
        </w:rPr>
      </w:pPr>
      <w:r w:rsidRPr="00CA3C44">
        <w:rPr>
          <w:sz w:val="24"/>
          <w:szCs w:val="20"/>
          <w:u w:val="single"/>
        </w:rPr>
        <w:t>GOBIERNO Y PARTICIPACION</w:t>
      </w:r>
    </w:p>
    <w:p w14:paraId="1E514E84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  <w:u w:val="single"/>
        </w:rPr>
        <w:t>CAPITULO 8. LA DEMOCRACIA</w:t>
      </w:r>
      <w:r w:rsidRPr="00CA3C44">
        <w:rPr>
          <w:sz w:val="24"/>
          <w:szCs w:val="20"/>
        </w:rPr>
        <w:t xml:space="preserve">                                                 96</w:t>
      </w:r>
    </w:p>
    <w:p w14:paraId="303DD9F9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Vivir en democracia                                                                           97</w:t>
      </w:r>
    </w:p>
    <w:p w14:paraId="4FDFEBE4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 xml:space="preserve">   El derecho a voto en la argentina                                                   98</w:t>
      </w:r>
    </w:p>
    <w:p w14:paraId="5C6959C6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 ley Sáenz peña y el voto femenino                                               98</w:t>
      </w:r>
    </w:p>
    <w:p w14:paraId="50A5F9DD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El voto a los 16 años                                                                          99</w:t>
      </w:r>
    </w:p>
    <w:p w14:paraId="0A6F7392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 democracia representativa como</w:t>
      </w:r>
    </w:p>
    <w:p w14:paraId="70B16B2C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Forma de gobierno                                                                             100</w:t>
      </w:r>
    </w:p>
    <w:p w14:paraId="61696D98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Elegir el poder ejecutivo                                                                    100</w:t>
      </w:r>
    </w:p>
    <w:p w14:paraId="249E4EBD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Elegir el poder legislativo                                                                   101</w:t>
      </w:r>
    </w:p>
    <w:p w14:paraId="683F7F6D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Las elecciones primarias                                                                     101</w:t>
      </w:r>
    </w:p>
    <w:p w14:paraId="67085F79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lastRenderedPageBreak/>
        <w:t xml:space="preserve">Problemas y desafíos de la </w:t>
      </w:r>
    </w:p>
    <w:p w14:paraId="47438DDB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Democracia                                                                                          102</w:t>
      </w:r>
    </w:p>
    <w:p w14:paraId="05A5EFCA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 xml:space="preserve">El financiamiento de los partidos </w:t>
      </w:r>
    </w:p>
    <w:p w14:paraId="49ECDB12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Políticos                                                                                                102</w:t>
      </w:r>
    </w:p>
    <w:p w14:paraId="1E9D0E58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Medios de comunicación y democracia                                               103</w:t>
      </w:r>
    </w:p>
    <w:p w14:paraId="0A3C006B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Las redes sociales                                                                                 103</w:t>
      </w:r>
    </w:p>
    <w:p w14:paraId="3AE8B00F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 democracia participativa                                                                 104</w:t>
      </w:r>
    </w:p>
    <w:p w14:paraId="0BB70938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 xml:space="preserve">Los artículos 39 y 40 de la </w:t>
      </w:r>
    </w:p>
    <w:p w14:paraId="07E94DB0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Constitución nacional                                                                            104</w:t>
      </w:r>
    </w:p>
    <w:p w14:paraId="1C561016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 xml:space="preserve">La participación en la ciudad autónoma </w:t>
      </w:r>
    </w:p>
    <w:p w14:paraId="2CB3E9D8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De buenos aires                                                                                       104</w:t>
      </w:r>
    </w:p>
    <w:p w14:paraId="0D1ED2BF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El presupuesto participativo                                                                    105</w:t>
      </w:r>
    </w:p>
    <w:p w14:paraId="7287A39A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Las organizaciones sociales                                                                     106</w:t>
      </w:r>
    </w:p>
    <w:p w14:paraId="589C5051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Los nuevos movimientos sociales                                                            106</w:t>
      </w:r>
    </w:p>
    <w:p w14:paraId="7FC2198D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Una sociedad más democrática                                                                 107</w:t>
      </w:r>
    </w:p>
    <w:p w14:paraId="545B262A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Foro abierto</w:t>
      </w:r>
      <w:proofErr w:type="gramStart"/>
      <w:r w:rsidRPr="00CA3C44">
        <w:rPr>
          <w:sz w:val="24"/>
          <w:szCs w:val="20"/>
        </w:rPr>
        <w:t>.¿</w:t>
      </w:r>
      <w:proofErr w:type="gramEnd"/>
      <w:r w:rsidRPr="00CA3C44">
        <w:rPr>
          <w:sz w:val="24"/>
          <w:szCs w:val="20"/>
        </w:rPr>
        <w:t xml:space="preserve"> alzamos nuestra voz</w:t>
      </w:r>
    </w:p>
    <w:p w14:paraId="47D4017C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Por el derecho a la educación sexual integral</w:t>
      </w:r>
      <w:proofErr w:type="gramStart"/>
      <w:r w:rsidRPr="00CA3C44">
        <w:rPr>
          <w:sz w:val="24"/>
          <w:szCs w:val="20"/>
        </w:rPr>
        <w:t>?</w:t>
      </w:r>
      <w:proofErr w:type="gramEnd"/>
      <w:r w:rsidRPr="00CA3C44">
        <w:rPr>
          <w:sz w:val="24"/>
          <w:szCs w:val="20"/>
        </w:rPr>
        <w:t xml:space="preserve">                                           108</w:t>
      </w:r>
    </w:p>
    <w:p w14:paraId="2B49BEED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Entrevista. La ley de la música                                                                   110</w:t>
      </w:r>
    </w:p>
    <w:p w14:paraId="472E4B83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Actividades finales                                                                                      111</w:t>
      </w:r>
    </w:p>
    <w:p w14:paraId="5613AA05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</w:p>
    <w:p w14:paraId="4B6E5BF4" w14:textId="77777777" w:rsidR="00CA3C44" w:rsidRPr="00CA3C44" w:rsidRDefault="00CA3C44" w:rsidP="00CA3C44">
      <w:pPr>
        <w:pStyle w:val="Prrafodelista"/>
        <w:jc w:val="both"/>
        <w:rPr>
          <w:sz w:val="24"/>
          <w:szCs w:val="20"/>
          <w:u w:val="single"/>
        </w:rPr>
      </w:pPr>
      <w:r w:rsidRPr="00CA3C44">
        <w:rPr>
          <w:sz w:val="24"/>
          <w:szCs w:val="20"/>
          <w:u w:val="single"/>
        </w:rPr>
        <w:t>CAPITULO 9</w:t>
      </w:r>
    </w:p>
    <w:p w14:paraId="63CA8D2F" w14:textId="77777777" w:rsidR="00CA3C44" w:rsidRPr="00CA3C44" w:rsidRDefault="00CA3C44" w:rsidP="00CA3C44">
      <w:pPr>
        <w:pStyle w:val="Prrafodelista"/>
        <w:jc w:val="both"/>
        <w:rPr>
          <w:sz w:val="24"/>
          <w:szCs w:val="20"/>
          <w:u w:val="single"/>
        </w:rPr>
      </w:pPr>
      <w:r w:rsidRPr="00CA3C44">
        <w:rPr>
          <w:sz w:val="24"/>
          <w:szCs w:val="20"/>
          <w:u w:val="single"/>
        </w:rPr>
        <w:t xml:space="preserve">AUTORITARISMO Y DICATADURA EN </w:t>
      </w:r>
    </w:p>
    <w:p w14:paraId="6C973357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  <w:u w:val="single"/>
        </w:rPr>
        <w:t>ARGENTINA</w:t>
      </w:r>
      <w:r w:rsidRPr="00CA3C44">
        <w:rPr>
          <w:sz w:val="24"/>
          <w:szCs w:val="20"/>
        </w:rPr>
        <w:t xml:space="preserve">                                                                                             112</w:t>
      </w:r>
    </w:p>
    <w:p w14:paraId="7F9986B0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 xml:space="preserve">Autoritarismo y </w:t>
      </w:r>
      <w:proofErr w:type="spellStart"/>
      <w:r w:rsidRPr="00CA3C44">
        <w:rPr>
          <w:sz w:val="24"/>
          <w:szCs w:val="20"/>
        </w:rPr>
        <w:t>totalismo</w:t>
      </w:r>
      <w:proofErr w:type="spellEnd"/>
      <w:r w:rsidRPr="00CA3C44">
        <w:rPr>
          <w:sz w:val="24"/>
          <w:szCs w:val="20"/>
        </w:rPr>
        <w:t xml:space="preserve">                                                                            113</w:t>
      </w:r>
    </w:p>
    <w:p w14:paraId="3FD11855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El ciclo de los golpes militares en argentina                                               114</w:t>
      </w:r>
    </w:p>
    <w:p w14:paraId="539F3B3C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Golpes de estado y dictaduras                                                                      114</w:t>
      </w:r>
    </w:p>
    <w:p w14:paraId="1EB05C25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 dictadura de 1976                                                                                    116</w:t>
      </w:r>
    </w:p>
    <w:p w14:paraId="6ECBA7C5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El terrorismo de estado                                                                                 117</w:t>
      </w:r>
    </w:p>
    <w:p w14:paraId="15F0107A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El retorno al estado de derecho                                                                    117</w:t>
      </w:r>
    </w:p>
    <w:p w14:paraId="35B4DEFB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El movimiento de los derechos humanos                                                     117</w:t>
      </w:r>
    </w:p>
    <w:p w14:paraId="76DB01AC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Memoria, verdad y justicia                                                                           118</w:t>
      </w:r>
    </w:p>
    <w:p w14:paraId="4ADC100E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 Conalep                                                                                                    118</w:t>
      </w:r>
    </w:p>
    <w:p w14:paraId="7760CA91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El juicio a las juntas militares                                                                       118</w:t>
      </w:r>
    </w:p>
    <w:p w14:paraId="57480294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El fin de la impunidad                                                                                    119</w:t>
      </w:r>
    </w:p>
    <w:p w14:paraId="0097C2CF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Recuperar la identidad de los hijos                                                                119</w:t>
      </w:r>
    </w:p>
    <w:p w14:paraId="591926E9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Foro abierto. ¿Somos ciudadanos desde el exilio?                                         120</w:t>
      </w:r>
    </w:p>
    <w:p w14:paraId="34F69CD3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Entrevista. La lucha contra la impunidad                                                       122</w:t>
      </w:r>
    </w:p>
    <w:p w14:paraId="73EB2A55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Actividades finales                                                                                          123</w:t>
      </w:r>
    </w:p>
    <w:p w14:paraId="1FC3FD5C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</w:p>
    <w:p w14:paraId="3CDB7D47" w14:textId="77777777" w:rsidR="00CA3C44" w:rsidRPr="00CA3C44" w:rsidRDefault="00CA3C44" w:rsidP="00CA3C44">
      <w:pPr>
        <w:pStyle w:val="Prrafodelista"/>
        <w:jc w:val="both"/>
        <w:rPr>
          <w:sz w:val="24"/>
          <w:szCs w:val="20"/>
          <w:u w:val="single"/>
        </w:rPr>
      </w:pPr>
      <w:r w:rsidRPr="00CA3C44">
        <w:rPr>
          <w:sz w:val="24"/>
          <w:szCs w:val="20"/>
          <w:u w:val="single"/>
        </w:rPr>
        <w:t xml:space="preserve">BLOQUE 4. EL CUIDADO DE UNO MISMO Y </w:t>
      </w:r>
    </w:p>
    <w:p w14:paraId="4B61D1E0" w14:textId="77777777" w:rsidR="00CA3C44" w:rsidRPr="00CA3C44" w:rsidRDefault="00CA3C44" w:rsidP="00CA3C44">
      <w:pPr>
        <w:pStyle w:val="Prrafodelista"/>
        <w:jc w:val="both"/>
        <w:rPr>
          <w:sz w:val="24"/>
          <w:szCs w:val="20"/>
          <w:u w:val="single"/>
        </w:rPr>
      </w:pPr>
      <w:r w:rsidRPr="00CA3C44">
        <w:rPr>
          <w:sz w:val="24"/>
          <w:szCs w:val="20"/>
          <w:u w:val="single"/>
        </w:rPr>
        <w:lastRenderedPageBreak/>
        <w:t xml:space="preserve">DE LOS OTROS </w:t>
      </w:r>
    </w:p>
    <w:p w14:paraId="02BD6A5A" w14:textId="77777777" w:rsidR="00CA3C44" w:rsidRPr="00CA3C44" w:rsidRDefault="00CA3C44" w:rsidP="00CA3C44">
      <w:pPr>
        <w:pStyle w:val="Prrafodelista"/>
        <w:jc w:val="both"/>
        <w:rPr>
          <w:sz w:val="24"/>
          <w:szCs w:val="20"/>
          <w:u w:val="single"/>
        </w:rPr>
      </w:pPr>
      <w:r w:rsidRPr="00CA3C44">
        <w:rPr>
          <w:sz w:val="24"/>
          <w:szCs w:val="20"/>
          <w:u w:val="single"/>
        </w:rPr>
        <w:t>CAPITULO 10.</w:t>
      </w:r>
    </w:p>
    <w:p w14:paraId="37A5A85B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Una introducción a los ciudadanos                                                                     124</w:t>
      </w:r>
    </w:p>
    <w:p w14:paraId="69388499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¿Qué son los ciudadanos?                                                                                   125</w:t>
      </w:r>
    </w:p>
    <w:p w14:paraId="3843D4BF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Los cuidados en el inicio de la vida                                                                     125</w:t>
      </w:r>
    </w:p>
    <w:p w14:paraId="1D458432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Las dimensiones del cuidado                                                                                126</w:t>
      </w:r>
    </w:p>
    <w:p w14:paraId="0EED3FB8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Las dimensiones del cuidado en las parejas                                                         127</w:t>
      </w:r>
    </w:p>
    <w:p w14:paraId="3EB2293F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Los cuidados en los espacios públicos compartidos                                             128</w:t>
      </w:r>
    </w:p>
    <w:p w14:paraId="53E52097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Los cuidados: normas y recomendaciones                                                           129</w:t>
      </w:r>
    </w:p>
    <w:p w14:paraId="18201E5E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 importancia de los vínculos en los cuidados                                                    130</w:t>
      </w:r>
    </w:p>
    <w:p w14:paraId="2339CA00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 familia y los adultos de referencia                                                                    130</w:t>
      </w:r>
    </w:p>
    <w:p w14:paraId="7B073145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 s relaciones con los pares                                                                                  131</w:t>
      </w:r>
    </w:p>
    <w:p w14:paraId="5DFA2B03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Medios y redes                                                                                                        131</w:t>
      </w:r>
    </w:p>
    <w:p w14:paraId="6150F12C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El maltrato en los vínculos                                                                                      132</w:t>
      </w:r>
    </w:p>
    <w:p w14:paraId="79411214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Maltrato en la infancia y adolescencia                                                                    132</w:t>
      </w:r>
    </w:p>
    <w:p w14:paraId="505F7516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Los maltratos en los grupos de  pares                                                                      133</w:t>
      </w:r>
    </w:p>
    <w:p w14:paraId="791BB584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Maltratos en las parejas                                                                                            133</w:t>
      </w:r>
    </w:p>
    <w:p w14:paraId="370F71B4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 instancias de cuidados frente a situaciones de</w:t>
      </w:r>
    </w:p>
    <w:p w14:paraId="6689DDD4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Violencia                                                                                                                         134</w:t>
      </w:r>
    </w:p>
    <w:p w14:paraId="52100D3E" w14:textId="1DDC55CD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La </w:t>
      </w:r>
      <w:r w:rsidRPr="00CA3C44">
        <w:rPr>
          <w:sz w:val="24"/>
          <w:szCs w:val="20"/>
        </w:rPr>
        <w:t xml:space="preserve">niñez y su sistema de protección                                           </w:t>
      </w:r>
      <w:r>
        <w:rPr>
          <w:sz w:val="24"/>
          <w:szCs w:val="20"/>
        </w:rPr>
        <w:t xml:space="preserve">                            </w:t>
      </w:r>
      <w:r w:rsidRPr="00CA3C44">
        <w:rPr>
          <w:sz w:val="24"/>
          <w:szCs w:val="20"/>
        </w:rPr>
        <w:t>135</w:t>
      </w:r>
    </w:p>
    <w:p w14:paraId="4CD8EDB2" w14:textId="74D229DA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 xml:space="preserve">El caso de la trata de personas                                                   </w:t>
      </w:r>
      <w:r>
        <w:rPr>
          <w:sz w:val="24"/>
          <w:szCs w:val="20"/>
        </w:rPr>
        <w:t xml:space="preserve">                               </w:t>
      </w:r>
      <w:r w:rsidRPr="00CA3C44">
        <w:rPr>
          <w:sz w:val="24"/>
          <w:szCs w:val="20"/>
        </w:rPr>
        <w:t>136</w:t>
      </w:r>
    </w:p>
    <w:p w14:paraId="3923AE44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Los modos de engaño                                                                                                 136</w:t>
      </w:r>
    </w:p>
    <w:p w14:paraId="28E1300F" w14:textId="05E8BF76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 xml:space="preserve">La lucha contra la trata de personas                                            </w:t>
      </w:r>
      <w:r>
        <w:rPr>
          <w:sz w:val="24"/>
          <w:szCs w:val="20"/>
        </w:rPr>
        <w:t xml:space="preserve">                            </w:t>
      </w:r>
      <w:r w:rsidRPr="00CA3C44">
        <w:rPr>
          <w:sz w:val="24"/>
          <w:szCs w:val="20"/>
        </w:rPr>
        <w:t>137</w:t>
      </w:r>
    </w:p>
    <w:p w14:paraId="61FD829E" w14:textId="7A9B012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 xml:space="preserve">El cuidado de la salud                                                                     </w:t>
      </w:r>
      <w:r>
        <w:rPr>
          <w:sz w:val="24"/>
          <w:szCs w:val="20"/>
        </w:rPr>
        <w:t xml:space="preserve">                             </w:t>
      </w:r>
      <w:r w:rsidRPr="00CA3C44">
        <w:rPr>
          <w:sz w:val="24"/>
          <w:szCs w:val="20"/>
        </w:rPr>
        <w:t>138</w:t>
      </w:r>
    </w:p>
    <w:p w14:paraId="5588D910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La salud como derecho                                                                                               138</w:t>
      </w:r>
    </w:p>
    <w:p w14:paraId="7DFC29B4" w14:textId="6BAEA040" w:rsidR="00CA3C44" w:rsidRPr="00CA3C44" w:rsidRDefault="00CA3C44" w:rsidP="00CA3C44">
      <w:p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            </w:t>
      </w:r>
      <w:r w:rsidRPr="00CA3C44">
        <w:rPr>
          <w:sz w:val="24"/>
          <w:szCs w:val="20"/>
        </w:rPr>
        <w:t xml:space="preserve">El estado en el cuidado dela población                                       </w:t>
      </w:r>
      <w:r>
        <w:rPr>
          <w:sz w:val="24"/>
          <w:szCs w:val="20"/>
        </w:rPr>
        <w:t xml:space="preserve">                              </w:t>
      </w:r>
      <w:r w:rsidRPr="00CA3C44">
        <w:rPr>
          <w:sz w:val="24"/>
          <w:szCs w:val="20"/>
        </w:rPr>
        <w:t>139</w:t>
      </w:r>
    </w:p>
    <w:p w14:paraId="4DD8D800" w14:textId="66ABF825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 xml:space="preserve">El sistema de salud argentino                                                      </w:t>
      </w:r>
      <w:r>
        <w:rPr>
          <w:sz w:val="24"/>
          <w:szCs w:val="20"/>
        </w:rPr>
        <w:t xml:space="preserve">                              </w:t>
      </w:r>
      <w:r w:rsidRPr="00CA3C44">
        <w:rPr>
          <w:sz w:val="24"/>
          <w:szCs w:val="20"/>
        </w:rPr>
        <w:t>139</w:t>
      </w:r>
    </w:p>
    <w:p w14:paraId="12E34A59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 xml:space="preserve">Foro abierto. </w:t>
      </w:r>
      <w:proofErr w:type="gramStart"/>
      <w:r w:rsidRPr="00CA3C44">
        <w:rPr>
          <w:sz w:val="24"/>
          <w:szCs w:val="20"/>
        </w:rPr>
        <w:t>¿</w:t>
      </w:r>
      <w:proofErr w:type="gramEnd"/>
      <w:r w:rsidRPr="00CA3C44">
        <w:rPr>
          <w:sz w:val="24"/>
          <w:szCs w:val="20"/>
        </w:rPr>
        <w:t xml:space="preserve">Nuevas masculinidades para </w:t>
      </w:r>
    </w:p>
    <w:p w14:paraId="34A803B6" w14:textId="77777777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>Convivir en igualdad</w:t>
      </w:r>
      <w:proofErr w:type="gramStart"/>
      <w:r w:rsidRPr="00CA3C44">
        <w:rPr>
          <w:sz w:val="24"/>
          <w:szCs w:val="20"/>
        </w:rPr>
        <w:t>?</w:t>
      </w:r>
      <w:proofErr w:type="gramEnd"/>
      <w:r w:rsidRPr="00CA3C44">
        <w:rPr>
          <w:sz w:val="24"/>
          <w:szCs w:val="20"/>
        </w:rPr>
        <w:t xml:space="preserve">                                                                                                  140                                                                                                                                         </w:t>
      </w:r>
    </w:p>
    <w:p w14:paraId="2CA32C9E" w14:textId="6E09B2DA" w:rsidR="00CA3C44" w:rsidRP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 xml:space="preserve">Entrevista. La salud en las escuelas                                             </w:t>
      </w:r>
      <w:r>
        <w:rPr>
          <w:sz w:val="24"/>
          <w:szCs w:val="20"/>
        </w:rPr>
        <w:t xml:space="preserve">                             </w:t>
      </w:r>
      <w:r w:rsidRPr="00CA3C44">
        <w:rPr>
          <w:sz w:val="24"/>
          <w:szCs w:val="20"/>
        </w:rPr>
        <w:t xml:space="preserve">142 </w:t>
      </w:r>
    </w:p>
    <w:p w14:paraId="051F522E" w14:textId="77777777" w:rsidR="00CA3C44" w:rsidRDefault="00CA3C44" w:rsidP="00CA3C44">
      <w:pPr>
        <w:pStyle w:val="Prrafodelista"/>
        <w:jc w:val="both"/>
        <w:rPr>
          <w:sz w:val="24"/>
          <w:szCs w:val="20"/>
        </w:rPr>
      </w:pPr>
      <w:r w:rsidRPr="00CA3C44">
        <w:rPr>
          <w:sz w:val="24"/>
          <w:szCs w:val="20"/>
        </w:rPr>
        <w:t xml:space="preserve">Actividades finales         </w:t>
      </w:r>
    </w:p>
    <w:p w14:paraId="2CC11EAA" w14:textId="77777777" w:rsidR="00CA3C44" w:rsidRDefault="00CA3C44" w:rsidP="00CA3C44">
      <w:pPr>
        <w:pStyle w:val="Prrafodelista"/>
        <w:jc w:val="both"/>
        <w:rPr>
          <w:sz w:val="24"/>
          <w:szCs w:val="20"/>
        </w:rPr>
      </w:pPr>
    </w:p>
    <w:p w14:paraId="31163F0A" w14:textId="5D006731" w:rsidR="00CA3C44" w:rsidRDefault="00CA3C44" w:rsidP="00CA3C44">
      <w:pPr>
        <w:pStyle w:val="Prrafodelista"/>
        <w:numPr>
          <w:ilvl w:val="0"/>
          <w:numId w:val="37"/>
        </w:numPr>
        <w:jc w:val="both"/>
        <w:rPr>
          <w:sz w:val="24"/>
          <w:szCs w:val="20"/>
        </w:rPr>
      </w:pPr>
      <w:r>
        <w:rPr>
          <w:sz w:val="24"/>
          <w:szCs w:val="20"/>
        </w:rPr>
        <w:t>Indicar cuales son los aspectos más importantes de los derechos humanos.</w:t>
      </w:r>
    </w:p>
    <w:p w14:paraId="3759B88C" w14:textId="2F5FEA13" w:rsidR="00CA3C44" w:rsidRPr="00CA3C44" w:rsidRDefault="00CA3C44" w:rsidP="00CA3C44">
      <w:pPr>
        <w:pStyle w:val="Prrafodelista"/>
        <w:numPr>
          <w:ilvl w:val="0"/>
          <w:numId w:val="37"/>
        </w:numPr>
        <w:jc w:val="both"/>
        <w:rPr>
          <w:sz w:val="24"/>
          <w:szCs w:val="20"/>
        </w:rPr>
      </w:pPr>
      <w:r>
        <w:rPr>
          <w:sz w:val="24"/>
          <w:szCs w:val="20"/>
        </w:rPr>
        <w:t>Describir ñas generaciones de los derechos humanos.</w:t>
      </w:r>
      <w:r w:rsidRPr="00CA3C44">
        <w:rPr>
          <w:sz w:val="24"/>
          <w:szCs w:val="20"/>
        </w:rPr>
        <w:t xml:space="preserve">                                              </w:t>
      </w:r>
    </w:p>
    <w:sectPr w:rsidR="00CA3C44" w:rsidRPr="00CA3C44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8C1921" w14:textId="77777777" w:rsidR="00A053F3" w:rsidRDefault="00A053F3" w:rsidP="003C0D6D">
      <w:pPr>
        <w:spacing w:after="0" w:line="240" w:lineRule="auto"/>
      </w:pPr>
      <w:r>
        <w:separator/>
      </w:r>
    </w:p>
  </w:endnote>
  <w:endnote w:type="continuationSeparator" w:id="0">
    <w:p w14:paraId="6E151AE5" w14:textId="77777777" w:rsidR="00A053F3" w:rsidRDefault="00A053F3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B0730F" w14:textId="77777777" w:rsidR="00A053F3" w:rsidRDefault="00A053F3" w:rsidP="003C0D6D">
      <w:pPr>
        <w:spacing w:after="0" w:line="240" w:lineRule="auto"/>
      </w:pPr>
      <w:r>
        <w:separator/>
      </w:r>
    </w:p>
  </w:footnote>
  <w:footnote w:type="continuationSeparator" w:id="0">
    <w:p w14:paraId="05E63B1C" w14:textId="77777777" w:rsidR="00A053F3" w:rsidRDefault="00A053F3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5E49C5" w:rsidRDefault="005E49C5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5E49C5" w:rsidRPr="003C0D6D" w:rsidRDefault="005E49C5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5E49C5" w:rsidRPr="003C0D6D" w:rsidRDefault="005E49C5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5E49C5" w:rsidRPr="003C0D6D" w:rsidRDefault="005E49C5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5E49C5" w:rsidRPr="003C0D6D" w:rsidRDefault="00A053F3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5E49C5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5E49C5" w:rsidRPr="003C0D6D" w:rsidRDefault="005E49C5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5E49C5" w:rsidRPr="003C0D6D" w:rsidRDefault="00A053F3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5E49C5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5E49C5" w:rsidRDefault="005E49C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D0597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D0597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5E49C5" w:rsidRDefault="005E49C5">
    <w:pPr>
      <w:pStyle w:val="Encabezado"/>
    </w:pPr>
  </w:p>
  <w:p w14:paraId="1C2720CB" w14:textId="77777777" w:rsidR="005E49C5" w:rsidRDefault="005E49C5">
    <w:pPr>
      <w:pStyle w:val="Encabezado"/>
    </w:pPr>
  </w:p>
  <w:p w14:paraId="2421C871" w14:textId="77777777" w:rsidR="005E49C5" w:rsidRDefault="005E49C5">
    <w:pPr>
      <w:pStyle w:val="Encabezado"/>
    </w:pPr>
  </w:p>
  <w:p w14:paraId="3F134F79" w14:textId="77777777" w:rsidR="005E49C5" w:rsidRDefault="005E49C5">
    <w:pPr>
      <w:pStyle w:val="Encabezado"/>
    </w:pPr>
  </w:p>
  <w:p w14:paraId="62DCA62D" w14:textId="77777777" w:rsidR="005E49C5" w:rsidRDefault="005E49C5">
    <w:pPr>
      <w:pStyle w:val="Encabezado"/>
    </w:pPr>
  </w:p>
  <w:p w14:paraId="45E008A7" w14:textId="77777777" w:rsidR="005E49C5" w:rsidRDefault="005E49C5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75EFF"/>
    <w:multiLevelType w:val="hybridMultilevel"/>
    <w:tmpl w:val="DC4C10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6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88E2A56"/>
    <w:multiLevelType w:val="hybridMultilevel"/>
    <w:tmpl w:val="321A62E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9">
    <w:nsid w:val="2D7820CA"/>
    <w:multiLevelType w:val="hybridMultilevel"/>
    <w:tmpl w:val="D2F496C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D08E0"/>
    <w:multiLevelType w:val="hybridMultilevel"/>
    <w:tmpl w:val="741AAF0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5C6985"/>
    <w:multiLevelType w:val="hybridMultilevel"/>
    <w:tmpl w:val="5574C1AE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78311E"/>
    <w:multiLevelType w:val="hybridMultilevel"/>
    <w:tmpl w:val="F878DF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FD4920"/>
    <w:multiLevelType w:val="hybridMultilevel"/>
    <w:tmpl w:val="2DE2A6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75516D"/>
    <w:multiLevelType w:val="hybridMultilevel"/>
    <w:tmpl w:val="545CA6E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3F01B3"/>
    <w:multiLevelType w:val="hybridMultilevel"/>
    <w:tmpl w:val="7BDE5A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AE592A"/>
    <w:multiLevelType w:val="hybridMultilevel"/>
    <w:tmpl w:val="02B05FA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D43F91"/>
    <w:multiLevelType w:val="hybridMultilevel"/>
    <w:tmpl w:val="9BA6A7F0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A570EA7"/>
    <w:multiLevelType w:val="hybridMultilevel"/>
    <w:tmpl w:val="2B4A2834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4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E91051"/>
    <w:multiLevelType w:val="hybridMultilevel"/>
    <w:tmpl w:val="64245004"/>
    <w:lvl w:ilvl="0" w:tplc="C92AD67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2">
    <w:nsid w:val="70356F9A"/>
    <w:multiLevelType w:val="hybridMultilevel"/>
    <w:tmpl w:val="2700AC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D279DF"/>
    <w:multiLevelType w:val="hybridMultilevel"/>
    <w:tmpl w:val="8466A4E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18"/>
  </w:num>
  <w:num w:numId="5">
    <w:abstractNumId w:val="24"/>
  </w:num>
  <w:num w:numId="6">
    <w:abstractNumId w:val="27"/>
  </w:num>
  <w:num w:numId="7">
    <w:abstractNumId w:val="2"/>
  </w:num>
  <w:num w:numId="8">
    <w:abstractNumId w:val="12"/>
  </w:num>
  <w:num w:numId="9">
    <w:abstractNumId w:val="4"/>
  </w:num>
  <w:num w:numId="10">
    <w:abstractNumId w:val="20"/>
  </w:num>
  <w:num w:numId="11">
    <w:abstractNumId w:val="34"/>
  </w:num>
  <w:num w:numId="12">
    <w:abstractNumId w:val="1"/>
  </w:num>
  <w:num w:numId="13">
    <w:abstractNumId w:val="26"/>
  </w:num>
  <w:num w:numId="14">
    <w:abstractNumId w:val="29"/>
  </w:num>
  <w:num w:numId="15">
    <w:abstractNumId w:val="36"/>
  </w:num>
  <w:num w:numId="16">
    <w:abstractNumId w:val="35"/>
  </w:num>
  <w:num w:numId="17">
    <w:abstractNumId w:val="5"/>
  </w:num>
  <w:num w:numId="18">
    <w:abstractNumId w:val="0"/>
  </w:num>
  <w:num w:numId="19">
    <w:abstractNumId w:val="30"/>
  </w:num>
  <w:num w:numId="20">
    <w:abstractNumId w:val="31"/>
  </w:num>
  <w:num w:numId="21">
    <w:abstractNumId w:val="25"/>
  </w:num>
  <w:num w:numId="22">
    <w:abstractNumId w:val="6"/>
  </w:num>
  <w:num w:numId="23">
    <w:abstractNumId w:val="33"/>
  </w:num>
  <w:num w:numId="24">
    <w:abstractNumId w:val="21"/>
  </w:num>
  <w:num w:numId="25">
    <w:abstractNumId w:val="11"/>
  </w:num>
  <w:num w:numId="26">
    <w:abstractNumId w:val="14"/>
  </w:num>
  <w:num w:numId="27">
    <w:abstractNumId w:val="17"/>
  </w:num>
  <w:num w:numId="28">
    <w:abstractNumId w:val="28"/>
  </w:num>
  <w:num w:numId="29">
    <w:abstractNumId w:val="22"/>
  </w:num>
  <w:num w:numId="30">
    <w:abstractNumId w:val="7"/>
  </w:num>
  <w:num w:numId="31">
    <w:abstractNumId w:val="13"/>
  </w:num>
  <w:num w:numId="32">
    <w:abstractNumId w:val="3"/>
  </w:num>
  <w:num w:numId="33">
    <w:abstractNumId w:val="9"/>
  </w:num>
  <w:num w:numId="34">
    <w:abstractNumId w:val="32"/>
  </w:num>
  <w:num w:numId="35">
    <w:abstractNumId w:val="16"/>
  </w:num>
  <w:num w:numId="36">
    <w:abstractNumId w:val="10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BD5"/>
    <w:rsid w:val="000123E5"/>
    <w:rsid w:val="00012476"/>
    <w:rsid w:val="00014392"/>
    <w:rsid w:val="000239D5"/>
    <w:rsid w:val="000261D3"/>
    <w:rsid w:val="00033BD2"/>
    <w:rsid w:val="00050680"/>
    <w:rsid w:val="00052DB0"/>
    <w:rsid w:val="00067108"/>
    <w:rsid w:val="00067E2C"/>
    <w:rsid w:val="000775A3"/>
    <w:rsid w:val="00082DF6"/>
    <w:rsid w:val="000A5543"/>
    <w:rsid w:val="000D2230"/>
    <w:rsid w:val="000E6623"/>
    <w:rsid w:val="000F12E8"/>
    <w:rsid w:val="0011302C"/>
    <w:rsid w:val="00116EC9"/>
    <w:rsid w:val="00117A05"/>
    <w:rsid w:val="0012524C"/>
    <w:rsid w:val="00137131"/>
    <w:rsid w:val="00143B11"/>
    <w:rsid w:val="00156421"/>
    <w:rsid w:val="00156FA4"/>
    <w:rsid w:val="00160588"/>
    <w:rsid w:val="00163B98"/>
    <w:rsid w:val="001801BB"/>
    <w:rsid w:val="0019597C"/>
    <w:rsid w:val="00195E75"/>
    <w:rsid w:val="001B33BF"/>
    <w:rsid w:val="001C4DBE"/>
    <w:rsid w:val="001D3D20"/>
    <w:rsid w:val="001E190F"/>
    <w:rsid w:val="001E63CE"/>
    <w:rsid w:val="001E6DBD"/>
    <w:rsid w:val="001E7FDE"/>
    <w:rsid w:val="00204726"/>
    <w:rsid w:val="00204806"/>
    <w:rsid w:val="00220527"/>
    <w:rsid w:val="00243607"/>
    <w:rsid w:val="00247BA3"/>
    <w:rsid w:val="002568FF"/>
    <w:rsid w:val="002679E4"/>
    <w:rsid w:val="00275108"/>
    <w:rsid w:val="0028104E"/>
    <w:rsid w:val="002821F9"/>
    <w:rsid w:val="00285B9E"/>
    <w:rsid w:val="00286135"/>
    <w:rsid w:val="002B7953"/>
    <w:rsid w:val="002C1875"/>
    <w:rsid w:val="002C39C7"/>
    <w:rsid w:val="002E29D8"/>
    <w:rsid w:val="00315A73"/>
    <w:rsid w:val="00326633"/>
    <w:rsid w:val="003503FB"/>
    <w:rsid w:val="00362622"/>
    <w:rsid w:val="0036645B"/>
    <w:rsid w:val="00375976"/>
    <w:rsid w:val="00396A5C"/>
    <w:rsid w:val="003A2E65"/>
    <w:rsid w:val="003A4471"/>
    <w:rsid w:val="003B2991"/>
    <w:rsid w:val="003C0D6D"/>
    <w:rsid w:val="003C0E24"/>
    <w:rsid w:val="003C0F44"/>
    <w:rsid w:val="003C75CA"/>
    <w:rsid w:val="003D0050"/>
    <w:rsid w:val="003D5FDF"/>
    <w:rsid w:val="003F05FF"/>
    <w:rsid w:val="003F06DB"/>
    <w:rsid w:val="00406D3C"/>
    <w:rsid w:val="00413678"/>
    <w:rsid w:val="00433A81"/>
    <w:rsid w:val="004368EF"/>
    <w:rsid w:val="004441C2"/>
    <w:rsid w:val="00446174"/>
    <w:rsid w:val="00464166"/>
    <w:rsid w:val="00466987"/>
    <w:rsid w:val="004A6F6B"/>
    <w:rsid w:val="004B3A38"/>
    <w:rsid w:val="004D6706"/>
    <w:rsid w:val="004E532F"/>
    <w:rsid w:val="004F1E99"/>
    <w:rsid w:val="0050206F"/>
    <w:rsid w:val="005104C2"/>
    <w:rsid w:val="0051096B"/>
    <w:rsid w:val="0051270A"/>
    <w:rsid w:val="00513D11"/>
    <w:rsid w:val="00523051"/>
    <w:rsid w:val="0053261F"/>
    <w:rsid w:val="00541192"/>
    <w:rsid w:val="00563490"/>
    <w:rsid w:val="005770EA"/>
    <w:rsid w:val="00584F4C"/>
    <w:rsid w:val="00590F81"/>
    <w:rsid w:val="00591722"/>
    <w:rsid w:val="005A0FF7"/>
    <w:rsid w:val="005A2F12"/>
    <w:rsid w:val="005C13D9"/>
    <w:rsid w:val="005C32B7"/>
    <w:rsid w:val="005C4D75"/>
    <w:rsid w:val="005D4EE4"/>
    <w:rsid w:val="005E49C5"/>
    <w:rsid w:val="00607B2C"/>
    <w:rsid w:val="0062600E"/>
    <w:rsid w:val="006322AC"/>
    <w:rsid w:val="006425BA"/>
    <w:rsid w:val="00647581"/>
    <w:rsid w:val="00676C2C"/>
    <w:rsid w:val="00682831"/>
    <w:rsid w:val="00684B60"/>
    <w:rsid w:val="00685941"/>
    <w:rsid w:val="00687A10"/>
    <w:rsid w:val="006938CF"/>
    <w:rsid w:val="006A1036"/>
    <w:rsid w:val="006A4647"/>
    <w:rsid w:val="006B11E3"/>
    <w:rsid w:val="006B1DFC"/>
    <w:rsid w:val="006B52F5"/>
    <w:rsid w:val="006B54D8"/>
    <w:rsid w:val="006C3FED"/>
    <w:rsid w:val="006C551B"/>
    <w:rsid w:val="006E78DE"/>
    <w:rsid w:val="006F06C8"/>
    <w:rsid w:val="00703A25"/>
    <w:rsid w:val="007132BA"/>
    <w:rsid w:val="00727C89"/>
    <w:rsid w:val="00734A10"/>
    <w:rsid w:val="0073562D"/>
    <w:rsid w:val="00750D07"/>
    <w:rsid w:val="0075147B"/>
    <w:rsid w:val="00764354"/>
    <w:rsid w:val="00772128"/>
    <w:rsid w:val="007767E7"/>
    <w:rsid w:val="00777513"/>
    <w:rsid w:val="00794B94"/>
    <w:rsid w:val="007A3DD4"/>
    <w:rsid w:val="007C1C32"/>
    <w:rsid w:val="007C72CA"/>
    <w:rsid w:val="007D23D9"/>
    <w:rsid w:val="007E1624"/>
    <w:rsid w:val="00804750"/>
    <w:rsid w:val="008047D7"/>
    <w:rsid w:val="00805773"/>
    <w:rsid w:val="00815935"/>
    <w:rsid w:val="00831144"/>
    <w:rsid w:val="008313A6"/>
    <w:rsid w:val="008354E3"/>
    <w:rsid w:val="00860434"/>
    <w:rsid w:val="008658D5"/>
    <w:rsid w:val="008800C8"/>
    <w:rsid w:val="00894799"/>
    <w:rsid w:val="00896241"/>
    <w:rsid w:val="00897503"/>
    <w:rsid w:val="008A059A"/>
    <w:rsid w:val="008B739E"/>
    <w:rsid w:val="008D0418"/>
    <w:rsid w:val="008E1391"/>
    <w:rsid w:val="008F0555"/>
    <w:rsid w:val="008F4ADA"/>
    <w:rsid w:val="00915400"/>
    <w:rsid w:val="00916D01"/>
    <w:rsid w:val="009226CA"/>
    <w:rsid w:val="00922D49"/>
    <w:rsid w:val="009307F6"/>
    <w:rsid w:val="00937FBB"/>
    <w:rsid w:val="00942C1F"/>
    <w:rsid w:val="00945BB2"/>
    <w:rsid w:val="00954ECC"/>
    <w:rsid w:val="00983169"/>
    <w:rsid w:val="00986BB5"/>
    <w:rsid w:val="00986D69"/>
    <w:rsid w:val="00993CFB"/>
    <w:rsid w:val="009A3CAC"/>
    <w:rsid w:val="009A642D"/>
    <w:rsid w:val="009B0E9E"/>
    <w:rsid w:val="009C0901"/>
    <w:rsid w:val="009C411F"/>
    <w:rsid w:val="009C5F95"/>
    <w:rsid w:val="009D1F0F"/>
    <w:rsid w:val="009D319D"/>
    <w:rsid w:val="009F4690"/>
    <w:rsid w:val="00A00848"/>
    <w:rsid w:val="00A015D1"/>
    <w:rsid w:val="00A01991"/>
    <w:rsid w:val="00A053F3"/>
    <w:rsid w:val="00A1236E"/>
    <w:rsid w:val="00A1509A"/>
    <w:rsid w:val="00A272A9"/>
    <w:rsid w:val="00A37F0E"/>
    <w:rsid w:val="00A5002D"/>
    <w:rsid w:val="00A556BB"/>
    <w:rsid w:val="00A55BD7"/>
    <w:rsid w:val="00A65D96"/>
    <w:rsid w:val="00A70979"/>
    <w:rsid w:val="00A77F4A"/>
    <w:rsid w:val="00A879EC"/>
    <w:rsid w:val="00A92100"/>
    <w:rsid w:val="00AA5169"/>
    <w:rsid w:val="00AB24E7"/>
    <w:rsid w:val="00AB74F5"/>
    <w:rsid w:val="00AC0534"/>
    <w:rsid w:val="00AC2726"/>
    <w:rsid w:val="00AD6B68"/>
    <w:rsid w:val="00AF1E74"/>
    <w:rsid w:val="00AF44BC"/>
    <w:rsid w:val="00AF6B6B"/>
    <w:rsid w:val="00B345E7"/>
    <w:rsid w:val="00B56184"/>
    <w:rsid w:val="00B62F57"/>
    <w:rsid w:val="00B65B87"/>
    <w:rsid w:val="00B7142F"/>
    <w:rsid w:val="00B76962"/>
    <w:rsid w:val="00BA5249"/>
    <w:rsid w:val="00BB0F4C"/>
    <w:rsid w:val="00BB1FA4"/>
    <w:rsid w:val="00BB4053"/>
    <w:rsid w:val="00BC1422"/>
    <w:rsid w:val="00BD0B51"/>
    <w:rsid w:val="00BD43D6"/>
    <w:rsid w:val="00BE17BC"/>
    <w:rsid w:val="00BF7D48"/>
    <w:rsid w:val="00C072F9"/>
    <w:rsid w:val="00C10D0F"/>
    <w:rsid w:val="00C24696"/>
    <w:rsid w:val="00C348E4"/>
    <w:rsid w:val="00C44F68"/>
    <w:rsid w:val="00C52EB1"/>
    <w:rsid w:val="00C77897"/>
    <w:rsid w:val="00C80315"/>
    <w:rsid w:val="00CA1CC9"/>
    <w:rsid w:val="00CA3C44"/>
    <w:rsid w:val="00CA5A88"/>
    <w:rsid w:val="00CB327F"/>
    <w:rsid w:val="00CB6D9F"/>
    <w:rsid w:val="00CC1340"/>
    <w:rsid w:val="00CC21CB"/>
    <w:rsid w:val="00CD2EF5"/>
    <w:rsid w:val="00CE1A98"/>
    <w:rsid w:val="00CE3DB3"/>
    <w:rsid w:val="00CF285E"/>
    <w:rsid w:val="00CF6ED0"/>
    <w:rsid w:val="00CF79B5"/>
    <w:rsid w:val="00D026B6"/>
    <w:rsid w:val="00D05975"/>
    <w:rsid w:val="00D41535"/>
    <w:rsid w:val="00D575CD"/>
    <w:rsid w:val="00D731D7"/>
    <w:rsid w:val="00D74B67"/>
    <w:rsid w:val="00D816F8"/>
    <w:rsid w:val="00D836CB"/>
    <w:rsid w:val="00D91E61"/>
    <w:rsid w:val="00D95F3B"/>
    <w:rsid w:val="00DA1C92"/>
    <w:rsid w:val="00DC2580"/>
    <w:rsid w:val="00DE087A"/>
    <w:rsid w:val="00DE1B55"/>
    <w:rsid w:val="00DE261F"/>
    <w:rsid w:val="00E00EA9"/>
    <w:rsid w:val="00E15592"/>
    <w:rsid w:val="00E16860"/>
    <w:rsid w:val="00E36910"/>
    <w:rsid w:val="00E62D37"/>
    <w:rsid w:val="00E65049"/>
    <w:rsid w:val="00E87C46"/>
    <w:rsid w:val="00EA39A7"/>
    <w:rsid w:val="00EB1BBF"/>
    <w:rsid w:val="00ED43B0"/>
    <w:rsid w:val="00ED7AF0"/>
    <w:rsid w:val="00ED7FF5"/>
    <w:rsid w:val="00EE44FD"/>
    <w:rsid w:val="00EE53AC"/>
    <w:rsid w:val="00EE6254"/>
    <w:rsid w:val="00F2008A"/>
    <w:rsid w:val="00F30E3C"/>
    <w:rsid w:val="00F37A4C"/>
    <w:rsid w:val="00F57182"/>
    <w:rsid w:val="00F76CD3"/>
    <w:rsid w:val="00F90068"/>
    <w:rsid w:val="00F95A87"/>
    <w:rsid w:val="00FA357F"/>
    <w:rsid w:val="00FA6D41"/>
    <w:rsid w:val="00FA7233"/>
    <w:rsid w:val="00FB026E"/>
    <w:rsid w:val="00FB4570"/>
    <w:rsid w:val="00FB4ED9"/>
    <w:rsid w:val="00FC7AB5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BF051-3CF3-468F-BC22-79AAC393D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2104</Words>
  <Characters>11572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2026-09-07T22:28:00Z</dcterms:created>
  <dcterms:modified xsi:type="dcterms:W3CDTF">2026-09-07T22:28:00Z</dcterms:modified>
</cp:coreProperties>
</file>