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6F6E37EF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37EBD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6759EFF1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D90BEF">
        <w:rPr>
          <w:rFonts w:ascii="Arial" w:hAnsi="Arial" w:cs="Arial"/>
          <w:noProof/>
          <w:sz w:val="24"/>
          <w:szCs w:val="32"/>
          <w:lang w:eastAsia="es-AR"/>
        </w:rPr>
        <w:t xml:space="preserve"> 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33F9A22B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bookmarkStart w:id="0" w:name="_Hlk237291507"/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3006E6">
        <w:rPr>
          <w:rFonts w:ascii="Arial" w:hAnsi="Arial"/>
          <w:b/>
          <w:bCs/>
          <w:sz w:val="24"/>
          <w:szCs w:val="20"/>
        </w:rPr>
        <w:t>12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D90BEF">
        <w:rPr>
          <w:rFonts w:ascii="Arial" w:hAnsi="Arial"/>
          <w:b/>
          <w:bCs/>
          <w:sz w:val="24"/>
          <w:szCs w:val="20"/>
        </w:rPr>
        <w:t>8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072D5695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837EBD">
        <w:rPr>
          <w:rFonts w:ascii="Arial" w:hAnsi="Arial"/>
          <w:b/>
          <w:bCs/>
          <w:sz w:val="24"/>
          <w:szCs w:val="20"/>
        </w:rPr>
        <w:t>8</w:t>
      </w:r>
    </w:p>
    <w:p w14:paraId="2AC8234F" w14:textId="3069C96E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3006E6">
        <w:rPr>
          <w:b/>
          <w:color w:val="000000" w:themeColor="text1"/>
          <w:sz w:val="32"/>
        </w:rPr>
        <w:t>Clase de Repaso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bookmarkEnd w:id="0"/>
    <w:p w14:paraId="286D4A71" w14:textId="7C8F69C6" w:rsidR="00336D94" w:rsidRPr="00336D94" w:rsidRDefault="00336D94" w:rsidP="00336D94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/>
          <w:sz w:val="24"/>
        </w:rPr>
      </w:pPr>
      <w:r w:rsidRPr="00336D94">
        <w:rPr>
          <w:rFonts w:ascii="Arial" w:hAnsi="Arial"/>
          <w:sz w:val="24"/>
        </w:rPr>
        <w:t xml:space="preserve">Define el concepto de identidad y explica a que respondía el concepto clásico. </w:t>
      </w:r>
      <w:bookmarkStart w:id="1" w:name="_Hlk237384080"/>
      <w:r w:rsidRPr="00336D94">
        <w:rPr>
          <w:rFonts w:ascii="Arial" w:hAnsi="Arial"/>
          <w:b/>
          <w:bCs/>
          <w:color w:val="EE0000"/>
          <w:sz w:val="18"/>
          <w:szCs w:val="18"/>
        </w:rPr>
        <w:t>TP N°28,</w:t>
      </w:r>
      <w:r w:rsidRPr="00336D94">
        <w:rPr>
          <w:rFonts w:ascii="Arial" w:hAnsi="Arial" w:cs="Arial"/>
          <w:noProof/>
          <w:sz w:val="24"/>
          <w:szCs w:val="32"/>
          <w:lang w:eastAsia="es-AR"/>
        </w:rPr>
        <w:t xml:space="preserve"> </w:t>
      </w:r>
      <w:r w:rsidRPr="00336D94">
        <w:rPr>
          <w:rFonts w:ascii="Arial" w:hAnsi="Arial" w:cs="Arial"/>
          <w:b/>
          <w:bCs/>
          <w:noProof/>
          <w:color w:val="EE0000"/>
          <w:sz w:val="18"/>
          <w:szCs w:val="18"/>
          <w:lang w:eastAsia="es-AR"/>
        </w:rPr>
        <w:t>Paginas:72,73</w:t>
      </w:r>
    </w:p>
    <w:bookmarkEnd w:id="1"/>
    <w:p w14:paraId="1996BB20" w14:textId="77777777" w:rsidR="00336D94" w:rsidRPr="00336D94" w:rsidRDefault="00336D94" w:rsidP="00336D94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/>
          <w:sz w:val="24"/>
        </w:rPr>
      </w:pPr>
      <w:r w:rsidRPr="00336D94">
        <w:rPr>
          <w:rFonts w:ascii="Arial" w:hAnsi="Arial"/>
          <w:sz w:val="24"/>
        </w:rPr>
        <w:t>¿A qué se denomina proceso de globalización? ¿Qué efectos tuvo en la sociedad?</w:t>
      </w:r>
      <w:r w:rsidRPr="00336D94">
        <w:rPr>
          <w:rFonts w:ascii="Arial" w:hAnsi="Arial"/>
          <w:b/>
          <w:bCs/>
          <w:color w:val="EE0000"/>
          <w:sz w:val="18"/>
          <w:szCs w:val="18"/>
        </w:rPr>
        <w:t xml:space="preserve"> TP N°28,</w:t>
      </w:r>
      <w:r w:rsidRPr="00336D94">
        <w:rPr>
          <w:rFonts w:ascii="Arial" w:hAnsi="Arial" w:cs="Arial"/>
          <w:noProof/>
          <w:sz w:val="24"/>
          <w:szCs w:val="32"/>
          <w:lang w:eastAsia="es-AR"/>
        </w:rPr>
        <w:t xml:space="preserve"> </w:t>
      </w:r>
      <w:r w:rsidRPr="00336D94">
        <w:rPr>
          <w:rFonts w:ascii="Arial" w:hAnsi="Arial" w:cs="Arial"/>
          <w:b/>
          <w:bCs/>
          <w:noProof/>
          <w:color w:val="EE0000"/>
          <w:sz w:val="18"/>
          <w:szCs w:val="18"/>
          <w:lang w:eastAsia="es-AR"/>
        </w:rPr>
        <w:t>Paginas:72,73</w:t>
      </w:r>
    </w:p>
    <w:p w14:paraId="43291CB4" w14:textId="77777777" w:rsidR="00410222" w:rsidRPr="00410222" w:rsidRDefault="00336D94" w:rsidP="00410222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 w:rsidRPr="00336D94">
        <w:rPr>
          <w:rFonts w:ascii="Arial" w:eastAsia="Arial" w:hAnsi="Arial" w:cs="Arial"/>
          <w:color w:val="252525"/>
          <w:sz w:val="24"/>
        </w:rPr>
        <w:t>Define aldea global y explica cómo se da este fenómeno.</w:t>
      </w:r>
      <w:r w:rsidRPr="00336D94">
        <w:rPr>
          <w:rFonts w:ascii="Arial" w:hAnsi="Arial"/>
          <w:b/>
          <w:bCs/>
          <w:color w:val="EE0000"/>
          <w:sz w:val="18"/>
          <w:szCs w:val="18"/>
        </w:rPr>
        <w:t xml:space="preserve"> TP N°29,</w:t>
      </w:r>
      <w:r w:rsidRPr="00336D94">
        <w:rPr>
          <w:rFonts w:ascii="Arial" w:hAnsi="Arial" w:cs="Arial"/>
          <w:noProof/>
          <w:sz w:val="24"/>
          <w:szCs w:val="32"/>
          <w:lang w:eastAsia="es-AR"/>
        </w:rPr>
        <w:t xml:space="preserve"> </w:t>
      </w:r>
      <w:r w:rsidRPr="00336D94">
        <w:rPr>
          <w:rFonts w:ascii="Arial" w:hAnsi="Arial" w:cs="Arial"/>
          <w:b/>
          <w:bCs/>
          <w:noProof/>
          <w:color w:val="EE0000"/>
          <w:sz w:val="18"/>
          <w:szCs w:val="18"/>
          <w:lang w:eastAsia="es-AR"/>
        </w:rPr>
        <w:t>Paginas:75,76</w:t>
      </w:r>
    </w:p>
    <w:p w14:paraId="5E47C962" w14:textId="4132F09C" w:rsidR="009D46AC" w:rsidRPr="0049563B" w:rsidRDefault="0049563B" w:rsidP="0049563B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>
        <w:rPr>
          <w:rFonts w:ascii="Arial" w:hAnsi="Arial"/>
          <w:sz w:val="24"/>
        </w:rPr>
        <w:t>D</w:t>
      </w:r>
      <w:r w:rsidR="00BD78AA">
        <w:rPr>
          <w:rFonts w:ascii="Arial" w:hAnsi="Arial"/>
          <w:sz w:val="24"/>
        </w:rPr>
        <w:t xml:space="preserve">efine </w:t>
      </w:r>
      <w:r w:rsidR="0058586D" w:rsidRPr="00410222">
        <w:rPr>
          <w:rFonts w:ascii="Arial" w:hAnsi="Arial"/>
          <w:sz w:val="24"/>
        </w:rPr>
        <w:t>posmodernidad</w:t>
      </w:r>
      <w:r w:rsidR="0058586D">
        <w:rPr>
          <w:rFonts w:ascii="Arial" w:hAnsi="Arial"/>
          <w:sz w:val="24"/>
        </w:rPr>
        <w:t>.</w:t>
      </w:r>
      <w:r w:rsidR="0058586D" w:rsidRPr="0049563B">
        <w:rPr>
          <w:rFonts w:ascii="Arial" w:hAnsi="Arial"/>
          <w:sz w:val="24"/>
        </w:rPr>
        <w:t xml:space="preserve"> </w:t>
      </w:r>
      <w:r w:rsidR="00925C98">
        <w:rPr>
          <w:rFonts w:ascii="Arial" w:hAnsi="Arial"/>
          <w:sz w:val="24"/>
        </w:rPr>
        <w:t>Explica</w:t>
      </w:r>
      <w:r w:rsidR="00C053AA">
        <w:rPr>
          <w:rFonts w:ascii="Arial" w:hAnsi="Arial"/>
          <w:sz w:val="24"/>
        </w:rPr>
        <w:t xml:space="preserve"> </w:t>
      </w:r>
      <w:r w:rsidR="00925C98">
        <w:rPr>
          <w:rFonts w:ascii="Arial" w:hAnsi="Arial"/>
          <w:sz w:val="24"/>
        </w:rPr>
        <w:t>sus</w:t>
      </w:r>
      <w:r w:rsidR="00410222" w:rsidRPr="0049563B">
        <w:rPr>
          <w:rFonts w:ascii="Arial" w:hAnsi="Arial"/>
          <w:sz w:val="24"/>
        </w:rPr>
        <w:t xml:space="preserve"> </w:t>
      </w:r>
      <w:r w:rsidR="00043F9A">
        <w:rPr>
          <w:rFonts w:ascii="Arial" w:hAnsi="Arial"/>
          <w:sz w:val="24"/>
        </w:rPr>
        <w:t xml:space="preserve">características y que </w:t>
      </w:r>
      <w:r w:rsidR="00410222" w:rsidRPr="0049563B">
        <w:rPr>
          <w:rFonts w:ascii="Arial" w:hAnsi="Arial"/>
          <w:sz w:val="24"/>
        </w:rPr>
        <w:t xml:space="preserve"> postulan los pensadores posmodernos?</w:t>
      </w:r>
      <w:r w:rsidR="00410222" w:rsidRPr="0049563B">
        <w:rPr>
          <w:rFonts w:ascii="Arial" w:hAnsi="Arial"/>
          <w:b/>
          <w:bCs/>
          <w:color w:val="EE0000"/>
          <w:sz w:val="18"/>
          <w:szCs w:val="18"/>
        </w:rPr>
        <w:t xml:space="preserve"> TPN°30,</w:t>
      </w:r>
      <w:r w:rsidR="00410222" w:rsidRPr="0049563B">
        <w:rPr>
          <w:rFonts w:ascii="Arial" w:hAnsi="Arial" w:cs="Arial"/>
          <w:b/>
          <w:bCs/>
          <w:noProof/>
          <w:color w:val="EE0000"/>
          <w:sz w:val="18"/>
          <w:szCs w:val="18"/>
          <w:lang w:eastAsia="es-AR"/>
        </w:rPr>
        <w:t xml:space="preserve"> Paginas:78,79</w:t>
      </w:r>
    </w:p>
    <w:p w14:paraId="3375933A" w14:textId="3039DD99" w:rsidR="009D46AC" w:rsidRPr="009D46AC" w:rsidRDefault="00410222" w:rsidP="009D46AC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 w:rsidRPr="009D46AC">
        <w:rPr>
          <w:rFonts w:ascii="Arial" w:eastAsia="Arial" w:hAnsi="Arial" w:cs="Arial"/>
          <w:color w:val="252525"/>
          <w:sz w:val="24"/>
        </w:rPr>
        <w:t>¿Quiénes eran y que trataron de explicar desde el exilio político la generación de 1837?</w:t>
      </w:r>
      <w:r w:rsidR="009D46AC" w:rsidRPr="009D46AC">
        <w:rPr>
          <w:rFonts w:ascii="Arial" w:hAnsi="Arial"/>
          <w:b/>
          <w:bCs/>
          <w:color w:val="EE0000"/>
          <w:sz w:val="18"/>
          <w:szCs w:val="18"/>
        </w:rPr>
        <w:t xml:space="preserve"> Trabajo Practico N°31,</w:t>
      </w:r>
      <w:r w:rsidR="009D46AC" w:rsidRPr="009D46AC">
        <w:rPr>
          <w:rFonts w:ascii="Arial" w:hAnsi="Arial" w:cs="Arial"/>
          <w:b/>
          <w:bCs/>
          <w:noProof/>
          <w:color w:val="EE0000"/>
          <w:sz w:val="18"/>
          <w:szCs w:val="18"/>
          <w:lang w:eastAsia="es-AR"/>
        </w:rPr>
        <w:t xml:space="preserve"> Paginas:81</w:t>
      </w:r>
    </w:p>
    <w:p w14:paraId="741A6D01" w14:textId="10AB5726" w:rsidR="00E533DE" w:rsidRPr="00E533DE" w:rsidRDefault="00B421D3" w:rsidP="00E533DE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 w:rsidRPr="00B421D3">
        <w:rPr>
          <w:rFonts w:ascii="Arial" w:hAnsi="Arial"/>
          <w:sz w:val="24"/>
        </w:rPr>
        <w:t>Explica qué significa la oposición entre civilización y barbarie</w:t>
      </w:r>
      <w:r w:rsidR="0061205E">
        <w:rPr>
          <w:rFonts w:ascii="Arial" w:hAnsi="Arial"/>
          <w:sz w:val="24"/>
        </w:rPr>
        <w:t>. ¿</w:t>
      </w:r>
      <w:r w:rsidR="0061205E">
        <w:rPr>
          <w:rFonts w:ascii="Arial" w:hAnsi="Arial"/>
          <w:bCs/>
          <w:color w:val="000000"/>
          <w:sz w:val="24"/>
        </w:rPr>
        <w:t>C</w:t>
      </w:r>
      <w:r w:rsidRPr="00A45A1C">
        <w:rPr>
          <w:rFonts w:ascii="Arial" w:hAnsi="Arial"/>
          <w:bCs/>
          <w:color w:val="000000"/>
          <w:sz w:val="24"/>
        </w:rPr>
        <w:t>uál era</w:t>
      </w:r>
      <w:r w:rsidR="00D51B95">
        <w:rPr>
          <w:rFonts w:ascii="Arial" w:hAnsi="Arial"/>
          <w:bCs/>
          <w:color w:val="000000"/>
          <w:sz w:val="24"/>
        </w:rPr>
        <w:t xml:space="preserve"> </w:t>
      </w:r>
      <w:r w:rsidRPr="00A45A1C">
        <w:rPr>
          <w:rFonts w:ascii="Arial" w:hAnsi="Arial"/>
          <w:bCs/>
          <w:color w:val="000000"/>
          <w:sz w:val="24"/>
        </w:rPr>
        <w:t xml:space="preserve">para Sarmiento, la principal herramienta política para "extender la civilización"? </w:t>
      </w:r>
      <w:r w:rsidRPr="00B421D3">
        <w:rPr>
          <w:rFonts w:ascii="Arial" w:hAnsi="Arial"/>
          <w:b/>
          <w:bCs/>
          <w:color w:val="EE0000"/>
          <w:sz w:val="18"/>
          <w:szCs w:val="18"/>
        </w:rPr>
        <w:t xml:space="preserve"> Trabajo Practico N°32,</w:t>
      </w:r>
      <w:r w:rsidRPr="00B421D3">
        <w:rPr>
          <w:rFonts w:ascii="Arial" w:hAnsi="Arial" w:cs="Arial"/>
          <w:b/>
          <w:bCs/>
          <w:noProof/>
          <w:color w:val="EE0000"/>
          <w:sz w:val="18"/>
          <w:szCs w:val="18"/>
          <w:lang w:eastAsia="es-AR"/>
        </w:rPr>
        <w:t xml:space="preserve"> Paginas:84</w:t>
      </w:r>
    </w:p>
    <w:p w14:paraId="3B081336" w14:textId="36B9F901" w:rsidR="00E533DE" w:rsidRPr="00E533DE" w:rsidRDefault="00B421D3" w:rsidP="00E533DE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 w:rsidRPr="00E533DE">
        <w:rPr>
          <w:rFonts w:ascii="Arial" w:hAnsi="Arial"/>
          <w:bCs/>
          <w:color w:val="000000"/>
          <w:sz w:val="24"/>
        </w:rPr>
        <w:t>¿Qué significa la fórmula de Alberdi "gobernar es poblar"? ¿Qué esperaba lograr con la inmigración europea?</w:t>
      </w:r>
      <w:r w:rsidR="00E533DE" w:rsidRPr="00E533DE">
        <w:rPr>
          <w:rFonts w:ascii="Arial" w:hAnsi="Arial"/>
          <w:b/>
          <w:bCs/>
          <w:color w:val="EE0000"/>
          <w:sz w:val="18"/>
          <w:szCs w:val="18"/>
        </w:rPr>
        <w:t xml:space="preserve"> Trabajo Practico N°32,</w:t>
      </w:r>
      <w:r w:rsidR="00E533DE" w:rsidRPr="00E533DE">
        <w:rPr>
          <w:rFonts w:ascii="Arial" w:hAnsi="Arial" w:cs="Arial"/>
          <w:b/>
          <w:bCs/>
          <w:noProof/>
          <w:color w:val="EE0000"/>
          <w:sz w:val="18"/>
          <w:szCs w:val="18"/>
          <w:lang w:eastAsia="es-AR"/>
        </w:rPr>
        <w:t xml:space="preserve"> Paginas:85</w:t>
      </w:r>
    </w:p>
    <w:p w14:paraId="103BF15F" w14:textId="1421958A" w:rsidR="00E533DE" w:rsidRPr="00E533DE" w:rsidRDefault="00E533DE" w:rsidP="00E533DE">
      <w:pPr>
        <w:pStyle w:val="Prrafodelista"/>
        <w:numPr>
          <w:ilvl w:val="0"/>
          <w:numId w:val="10"/>
        </w:numPr>
        <w:spacing w:after="0" w:line="276" w:lineRule="auto"/>
        <w:rPr>
          <w:sz w:val="24"/>
        </w:rPr>
      </w:pPr>
      <w:r w:rsidRPr="00E533DE">
        <w:rPr>
          <w:rFonts w:ascii="Arial" w:eastAsia="Times New Roman" w:hAnsi="Arial"/>
          <w:bCs/>
          <w:color w:val="000000" w:themeColor="text1"/>
          <w:sz w:val="24"/>
        </w:rPr>
        <w:t>¿Qué era la "multitud" para las élites y políticos del siglo XIX y quienes la integraban</w:t>
      </w:r>
      <w:r w:rsidRPr="00E533DE">
        <w:rPr>
          <w:rFonts w:ascii="Arial" w:eastAsia="Times New Roman" w:hAnsi="Arial"/>
          <w:bCs/>
          <w:sz w:val="24"/>
        </w:rPr>
        <w:t>?</w:t>
      </w:r>
      <w:r w:rsidRPr="00E533DE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E533DE">
        <w:rPr>
          <w:rFonts w:ascii="Arial" w:hAnsi="Arial"/>
          <w:b/>
          <w:bCs/>
          <w:color w:val="EE0000"/>
          <w:sz w:val="18"/>
          <w:szCs w:val="18"/>
        </w:rPr>
        <w:t>Trabajo Practico N°33,</w:t>
      </w:r>
      <w:r w:rsidRPr="00E533DE">
        <w:rPr>
          <w:rFonts w:ascii="Arial" w:hAnsi="Arial" w:cs="Arial"/>
          <w:b/>
          <w:bCs/>
          <w:noProof/>
          <w:color w:val="EE0000"/>
          <w:sz w:val="18"/>
          <w:szCs w:val="18"/>
          <w:lang w:eastAsia="es-AR"/>
        </w:rPr>
        <w:t xml:space="preserve"> Paginas:86</w:t>
      </w:r>
    </w:p>
    <w:p w14:paraId="53B2A735" w14:textId="77777777" w:rsidR="00837EBD" w:rsidRPr="0058586D" w:rsidRDefault="00837EBD" w:rsidP="0058586D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/>
          <w:bCs/>
          <w:sz w:val="24"/>
        </w:rPr>
      </w:pPr>
    </w:p>
    <w:p w14:paraId="05CF04B3" w14:textId="1ECEC77C" w:rsidR="00B74A57" w:rsidRPr="003569F2" w:rsidRDefault="00B74A57" w:rsidP="00837EBD">
      <w:pPr>
        <w:pStyle w:val="Prrafodelista"/>
        <w:rPr>
          <w:rFonts w:ascii="Arial" w:hAnsi="Arial" w:cs="Arial"/>
          <w:b/>
          <w:bCs/>
          <w:noProof/>
          <w:color w:val="C00000"/>
          <w:sz w:val="24"/>
          <w:szCs w:val="18"/>
          <w:lang w:eastAsia="es-AR"/>
        </w:rPr>
      </w:pPr>
    </w:p>
    <w:p w14:paraId="602B511F" w14:textId="4CE25479" w:rsidR="00E86840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1D63129A" w14:textId="77777777" w:rsidR="00E86840" w:rsidRPr="001274EA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348503FB" w14:textId="77777777" w:rsidR="00E86840" w:rsidRPr="001274EA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7F819C72" w14:textId="77777777" w:rsidR="00407A9A" w:rsidRDefault="00407A9A" w:rsidP="003F4026">
      <w:pPr>
        <w:rPr>
          <w:rFonts w:ascii="Arial" w:hAnsi="Arial"/>
          <w:b/>
          <w:bCs/>
          <w:sz w:val="24"/>
          <w:szCs w:val="20"/>
        </w:rPr>
      </w:pPr>
    </w:p>
    <w:p w14:paraId="19BB8334" w14:textId="2DCFA0D2" w:rsidR="00407A9A" w:rsidRDefault="00407A9A" w:rsidP="00BA2CD0">
      <w:pPr>
        <w:spacing w:before="120" w:after="240"/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140D7" w14:textId="77777777" w:rsidR="005D6A3E" w:rsidRDefault="005D6A3E" w:rsidP="00C77386">
      <w:pPr>
        <w:spacing w:after="0" w:line="240" w:lineRule="auto"/>
      </w:pPr>
      <w:r>
        <w:separator/>
      </w:r>
    </w:p>
  </w:endnote>
  <w:endnote w:type="continuationSeparator" w:id="0">
    <w:p w14:paraId="1CF2D69E" w14:textId="77777777" w:rsidR="005D6A3E" w:rsidRDefault="005D6A3E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A3A5" w14:textId="77777777" w:rsidR="005D6A3E" w:rsidRDefault="005D6A3E" w:rsidP="00C77386">
      <w:pPr>
        <w:spacing w:after="0" w:line="240" w:lineRule="auto"/>
      </w:pPr>
      <w:r>
        <w:separator/>
      </w:r>
    </w:p>
  </w:footnote>
  <w:footnote w:type="continuationSeparator" w:id="0">
    <w:p w14:paraId="4D6D4B5E" w14:textId="77777777" w:rsidR="005D6A3E" w:rsidRDefault="005D6A3E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A6A8147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D9A"/>
    <w:multiLevelType w:val="hybridMultilevel"/>
    <w:tmpl w:val="512A3B7E"/>
    <w:lvl w:ilvl="0" w:tplc="18D63F72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3CA0A2F"/>
    <w:multiLevelType w:val="hybridMultilevel"/>
    <w:tmpl w:val="D2FEF0D6"/>
    <w:lvl w:ilvl="0" w:tplc="E0580D8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D69BF"/>
    <w:multiLevelType w:val="hybridMultilevel"/>
    <w:tmpl w:val="55201990"/>
    <w:lvl w:ilvl="0" w:tplc="2334E43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6379A"/>
    <w:multiLevelType w:val="hybridMultilevel"/>
    <w:tmpl w:val="0EA053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55117"/>
    <w:multiLevelType w:val="hybridMultilevel"/>
    <w:tmpl w:val="CA908DB4"/>
    <w:lvl w:ilvl="0" w:tplc="C480000A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12"/>
  </w:num>
  <w:num w:numId="3" w16cid:durableId="968820464">
    <w:abstractNumId w:val="13"/>
  </w:num>
  <w:num w:numId="4" w16cid:durableId="93285299">
    <w:abstractNumId w:val="1"/>
  </w:num>
  <w:num w:numId="5" w16cid:durableId="354426583">
    <w:abstractNumId w:val="11"/>
  </w:num>
  <w:num w:numId="6" w16cid:durableId="1230730566">
    <w:abstractNumId w:val="4"/>
  </w:num>
  <w:num w:numId="7" w16cid:durableId="1781989789">
    <w:abstractNumId w:val="15"/>
  </w:num>
  <w:num w:numId="8" w16cid:durableId="887498944">
    <w:abstractNumId w:val="9"/>
  </w:num>
  <w:num w:numId="9" w16cid:durableId="108863219">
    <w:abstractNumId w:val="14"/>
  </w:num>
  <w:num w:numId="10" w16cid:durableId="576093495">
    <w:abstractNumId w:val="3"/>
  </w:num>
  <w:num w:numId="11" w16cid:durableId="1070540398">
    <w:abstractNumId w:val="17"/>
  </w:num>
  <w:num w:numId="12" w16cid:durableId="702288059">
    <w:abstractNumId w:val="18"/>
  </w:num>
  <w:num w:numId="13" w16cid:durableId="997684826">
    <w:abstractNumId w:val="6"/>
  </w:num>
  <w:num w:numId="14" w16cid:durableId="987632206">
    <w:abstractNumId w:val="0"/>
  </w:num>
  <w:num w:numId="15" w16cid:durableId="2047169582">
    <w:abstractNumId w:val="8"/>
  </w:num>
  <w:num w:numId="16" w16cid:durableId="254091592">
    <w:abstractNumId w:val="5"/>
  </w:num>
  <w:num w:numId="17" w16cid:durableId="1641223853">
    <w:abstractNumId w:val="10"/>
  </w:num>
  <w:num w:numId="18" w16cid:durableId="1013654689">
    <w:abstractNumId w:val="16"/>
  </w:num>
  <w:num w:numId="19" w16cid:durableId="1357921438">
    <w:abstractNumId w:val="19"/>
  </w:num>
  <w:num w:numId="20" w16cid:durableId="1027372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43F9A"/>
    <w:rsid w:val="00051453"/>
    <w:rsid w:val="00073CE9"/>
    <w:rsid w:val="000F67C6"/>
    <w:rsid w:val="00113CD4"/>
    <w:rsid w:val="00132CE9"/>
    <w:rsid w:val="00142332"/>
    <w:rsid w:val="0014465F"/>
    <w:rsid w:val="0016487E"/>
    <w:rsid w:val="00164CB6"/>
    <w:rsid w:val="001B549A"/>
    <w:rsid w:val="001D4B56"/>
    <w:rsid w:val="002174AB"/>
    <w:rsid w:val="002243C3"/>
    <w:rsid w:val="00232FA1"/>
    <w:rsid w:val="002445C6"/>
    <w:rsid w:val="00250CC3"/>
    <w:rsid w:val="0026154B"/>
    <w:rsid w:val="00281A9B"/>
    <w:rsid w:val="0029261D"/>
    <w:rsid w:val="002B363D"/>
    <w:rsid w:val="002C4BB7"/>
    <w:rsid w:val="002F0CE7"/>
    <w:rsid w:val="003006E6"/>
    <w:rsid w:val="00311B04"/>
    <w:rsid w:val="003154DB"/>
    <w:rsid w:val="00322B8A"/>
    <w:rsid w:val="003234EF"/>
    <w:rsid w:val="00336D94"/>
    <w:rsid w:val="00344B26"/>
    <w:rsid w:val="00354CFD"/>
    <w:rsid w:val="003569F2"/>
    <w:rsid w:val="00370F6E"/>
    <w:rsid w:val="003821C1"/>
    <w:rsid w:val="00383F7C"/>
    <w:rsid w:val="003A59BC"/>
    <w:rsid w:val="003B2183"/>
    <w:rsid w:val="003B57B1"/>
    <w:rsid w:val="003B6453"/>
    <w:rsid w:val="003B73A1"/>
    <w:rsid w:val="003D7697"/>
    <w:rsid w:val="003F069D"/>
    <w:rsid w:val="003F3069"/>
    <w:rsid w:val="003F4026"/>
    <w:rsid w:val="00407A9A"/>
    <w:rsid w:val="00410222"/>
    <w:rsid w:val="00413E3E"/>
    <w:rsid w:val="00422AF9"/>
    <w:rsid w:val="00423643"/>
    <w:rsid w:val="00450DE8"/>
    <w:rsid w:val="00453225"/>
    <w:rsid w:val="0047774B"/>
    <w:rsid w:val="00477997"/>
    <w:rsid w:val="00481954"/>
    <w:rsid w:val="0049563B"/>
    <w:rsid w:val="004A17D2"/>
    <w:rsid w:val="004D7503"/>
    <w:rsid w:val="004F5BB0"/>
    <w:rsid w:val="004F6D5F"/>
    <w:rsid w:val="00530C44"/>
    <w:rsid w:val="00557E23"/>
    <w:rsid w:val="0056074D"/>
    <w:rsid w:val="0058586D"/>
    <w:rsid w:val="0058619A"/>
    <w:rsid w:val="0059252A"/>
    <w:rsid w:val="005A60B1"/>
    <w:rsid w:val="005A7738"/>
    <w:rsid w:val="005A7836"/>
    <w:rsid w:val="005B2C2E"/>
    <w:rsid w:val="005B7B15"/>
    <w:rsid w:val="005D6A3E"/>
    <w:rsid w:val="005E5B68"/>
    <w:rsid w:val="005E5E4B"/>
    <w:rsid w:val="00607D5D"/>
    <w:rsid w:val="00611D82"/>
    <w:rsid w:val="0061205E"/>
    <w:rsid w:val="00614502"/>
    <w:rsid w:val="00637D27"/>
    <w:rsid w:val="00656689"/>
    <w:rsid w:val="00657E87"/>
    <w:rsid w:val="00660824"/>
    <w:rsid w:val="006666A6"/>
    <w:rsid w:val="006778E3"/>
    <w:rsid w:val="00684936"/>
    <w:rsid w:val="006B0CD6"/>
    <w:rsid w:val="006C70BB"/>
    <w:rsid w:val="006D7F00"/>
    <w:rsid w:val="006E4DB5"/>
    <w:rsid w:val="00700045"/>
    <w:rsid w:val="0072417B"/>
    <w:rsid w:val="00725CC6"/>
    <w:rsid w:val="00743B86"/>
    <w:rsid w:val="007830AE"/>
    <w:rsid w:val="00796276"/>
    <w:rsid w:val="007B2DD8"/>
    <w:rsid w:val="007B6F7E"/>
    <w:rsid w:val="007E36A0"/>
    <w:rsid w:val="007F5808"/>
    <w:rsid w:val="00837EBD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25C98"/>
    <w:rsid w:val="00934DA7"/>
    <w:rsid w:val="00940E92"/>
    <w:rsid w:val="00966F12"/>
    <w:rsid w:val="009714B4"/>
    <w:rsid w:val="009736D9"/>
    <w:rsid w:val="0098055C"/>
    <w:rsid w:val="009822CD"/>
    <w:rsid w:val="009A726E"/>
    <w:rsid w:val="009B1E16"/>
    <w:rsid w:val="009C0DA2"/>
    <w:rsid w:val="009D305B"/>
    <w:rsid w:val="009D46AC"/>
    <w:rsid w:val="009D46BC"/>
    <w:rsid w:val="009E22BC"/>
    <w:rsid w:val="009F1E73"/>
    <w:rsid w:val="00A1313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21D3"/>
    <w:rsid w:val="00B466CC"/>
    <w:rsid w:val="00B5191A"/>
    <w:rsid w:val="00B536D9"/>
    <w:rsid w:val="00B74A57"/>
    <w:rsid w:val="00B74F49"/>
    <w:rsid w:val="00B815B4"/>
    <w:rsid w:val="00B90898"/>
    <w:rsid w:val="00B950C1"/>
    <w:rsid w:val="00B956CE"/>
    <w:rsid w:val="00BA2CD0"/>
    <w:rsid w:val="00BD2437"/>
    <w:rsid w:val="00BD78AA"/>
    <w:rsid w:val="00BE799F"/>
    <w:rsid w:val="00C053AA"/>
    <w:rsid w:val="00C066E1"/>
    <w:rsid w:val="00C17857"/>
    <w:rsid w:val="00C32159"/>
    <w:rsid w:val="00C5659B"/>
    <w:rsid w:val="00C56FDA"/>
    <w:rsid w:val="00C65911"/>
    <w:rsid w:val="00C66D9E"/>
    <w:rsid w:val="00C74155"/>
    <w:rsid w:val="00C77386"/>
    <w:rsid w:val="00CC18FF"/>
    <w:rsid w:val="00CC36E4"/>
    <w:rsid w:val="00CD5E67"/>
    <w:rsid w:val="00D26BB3"/>
    <w:rsid w:val="00D511C2"/>
    <w:rsid w:val="00D51B95"/>
    <w:rsid w:val="00D65455"/>
    <w:rsid w:val="00D90BEF"/>
    <w:rsid w:val="00D960E8"/>
    <w:rsid w:val="00DB6320"/>
    <w:rsid w:val="00DC09A4"/>
    <w:rsid w:val="00DD4B82"/>
    <w:rsid w:val="00DF7D21"/>
    <w:rsid w:val="00E06477"/>
    <w:rsid w:val="00E164E8"/>
    <w:rsid w:val="00E533DE"/>
    <w:rsid w:val="00E61F00"/>
    <w:rsid w:val="00E62BF9"/>
    <w:rsid w:val="00E856EC"/>
    <w:rsid w:val="00E86840"/>
    <w:rsid w:val="00EA4333"/>
    <w:rsid w:val="00EB51C5"/>
    <w:rsid w:val="00EB52F0"/>
    <w:rsid w:val="00EC2C9C"/>
    <w:rsid w:val="00ED5EBB"/>
    <w:rsid w:val="00EE7D87"/>
    <w:rsid w:val="00EF74AA"/>
    <w:rsid w:val="00EF7F91"/>
    <w:rsid w:val="00F05DEA"/>
    <w:rsid w:val="00F17833"/>
    <w:rsid w:val="00F21108"/>
    <w:rsid w:val="00F23C9E"/>
    <w:rsid w:val="00F24A5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2026-08-12T04:39:00Z</dcterms:created>
  <dcterms:modified xsi:type="dcterms:W3CDTF">2026-08-12T04:39:00Z</dcterms:modified>
</cp:coreProperties>
</file>