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5to A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>Fecha: 19-8-26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0"/>
          <w:lang w:val="en-US"/>
        </w:rPr>
        <w:t xml:space="preserve">Bibliografía: Historia 5 "La segunda mitad del siglo xx" Editorial Estrada </w:t>
      </w:r>
    </w:p>
    <w:p>
      <w:pPr>
        <w:pStyle w:val="style0"/>
        <w:spacing w:after="0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TRABAJO PRÁCTICO N°23, (SEGUNDO TRIMESTRE)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Modelo Evaluativo N/° 1.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Copiar, controlar y rehacer si hiciera falta: (ambas fichas serán evaluadas en el examen trimestral)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A)- Ficha de recapitulacion 1 (pág. 136)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B)- Ficha de recapitulacion 2 (pág. 150)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C)- Ficha de recapitulacion 3 (pág. 170)</w:t>
      </w:r>
    </w:p>
    <w:p>
      <w:pPr>
        <w:pStyle w:val="style0"/>
        <w:spacing w:lineRule="auto" w:line="259"/>
        <w:jc w:val="both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Wingdings 2"/>
    <w:panose1 w:val="05020102010000070707"/>
    <w:charset w:val="02"/>
    <w:family w:val="roman"/>
    <w:pitch w:val="default"/>
    <w:sig w:usb0="00000000" w:usb1="10000000" w:usb2="00000000" w:usb3="00000000" w:csb0="80000000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80</Words>
  <Pages>1</Pages>
  <Characters>459</Characters>
  <Application>WPS Office</Application>
  <DocSecurity>0</DocSecurity>
  <Paragraphs>32</Paragraphs>
  <ScaleCrop>false</ScaleCrop>
  <Company>Luffi</Company>
  <LinksUpToDate>false</LinksUpToDate>
  <CharactersWithSpaces>529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2026-08-18T20:48:19Z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f7335a4ce7174eb1bd8ef1c64e3cf58f</vt:lpwstr>
  </property>
</Properties>
</file>