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20" w:line="310.79999999999995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Materia: ATE (acompañamiento a las trayectorias escolares)</w:t>
      </w:r>
    </w:p>
    <w:p w:rsidR="00000000" w:rsidDel="00000000" w:rsidP="00000000" w:rsidRDefault="00000000" w:rsidRPr="00000000" w14:paraId="00000002">
      <w:pPr>
        <w:spacing w:after="120" w:line="310.79999999999995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Curso: 5 Año B</w:t>
      </w:r>
    </w:p>
    <w:p w:rsidR="00000000" w:rsidDel="00000000" w:rsidP="00000000" w:rsidRDefault="00000000" w:rsidRPr="00000000" w14:paraId="00000003">
      <w:pPr>
        <w:spacing w:after="120" w:line="310.79999999999995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Docente: Made Amira </w:t>
      </w:r>
    </w:p>
    <w:p w:rsidR="00000000" w:rsidDel="00000000" w:rsidP="00000000" w:rsidRDefault="00000000" w:rsidRPr="00000000" w14:paraId="00000004">
      <w:pPr>
        <w:spacing w:after="120" w:line="310.79999999999995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TRABAJO PRÁCTICO N° 18</w:t>
      </w:r>
    </w:p>
    <w:p w:rsidR="00000000" w:rsidDel="00000000" w:rsidP="00000000" w:rsidRDefault="00000000" w:rsidRPr="00000000" w14:paraId="00000005">
      <w:pPr>
        <w:spacing w:after="120" w:line="310.79999999999995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La presión de grupo: Aprender a decir "no" y marcar límites.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Heading2"/>
        <w:keepNext w:val="0"/>
        <w:keepLines w:val="0"/>
        <w:spacing w:after="80" w:before="360" w:line="288" w:lineRule="auto"/>
        <w:jc w:val="both"/>
        <w:rPr>
          <w:rFonts w:ascii="Arial" w:cs="Arial" w:eastAsia="Arial" w:hAnsi="Arial"/>
          <w:b w:val="0"/>
          <w:bCs w:val="0"/>
          <w:color w:val="000000"/>
          <w:sz w:val="24"/>
          <w:szCs w:val="24"/>
        </w:rPr>
      </w:pPr>
      <w:bookmarkStart w:colFirst="0" w:colLast="0" w:name="_heading=h.bhcuch7haqoy" w:id="0"/>
      <w:bookmarkEnd w:id="0"/>
      <w:r w:rsidDel="00000000" w:rsidR="00000000" w:rsidRPr="00000000">
        <w:rPr>
          <w:rFonts w:ascii="Arial" w:cs="Arial" w:eastAsia="Arial" w:hAnsi="Arial"/>
          <w:b w:val="0"/>
          <w:bCs w:val="0"/>
          <w:color w:val="000000"/>
          <w:sz w:val="24"/>
          <w:szCs w:val="24"/>
          <w:rtl w:val="0"/>
        </w:rPr>
        <w:t xml:space="preserve">¿Qué es la presión de grupo?</w:t>
      </w:r>
    </w:p>
    <w:p w:rsidR="00000000" w:rsidDel="00000000" w:rsidP="00000000" w:rsidRDefault="00000000" w:rsidRPr="00000000" w14:paraId="00000007">
      <w:pPr>
        <w:pStyle w:val="Heading1"/>
        <w:keepNext w:val="0"/>
        <w:keepLines w:val="0"/>
        <w:spacing w:after="240" w:before="240" w:line="288" w:lineRule="auto"/>
        <w:jc w:val="both"/>
        <w:rPr>
          <w:rFonts w:ascii="Arial" w:cs="Arial" w:eastAsia="Arial" w:hAnsi="Arial"/>
          <w:b w:val="0"/>
          <w:bCs w:val="0"/>
          <w:sz w:val="24"/>
          <w:szCs w:val="24"/>
        </w:rPr>
      </w:pPr>
      <w:bookmarkStart w:colFirst="0" w:colLast="0" w:name="_heading=h.ud0ov95mbo5p" w:id="1"/>
      <w:bookmarkEnd w:id="1"/>
      <w:r w:rsidDel="00000000" w:rsidR="00000000" w:rsidRPr="00000000">
        <w:rPr>
          <w:rFonts w:ascii="Arial" w:cs="Arial" w:eastAsia="Arial" w:hAnsi="Arial"/>
          <w:b w:val="0"/>
          <w:bCs w:val="0"/>
          <w:sz w:val="24"/>
          <w:szCs w:val="24"/>
          <w:rtl w:val="0"/>
        </w:rPr>
        <w:t xml:space="preserve">La presión de grupo es la influencia que ejercen otras personas para que alguien piense, actúe o tome decisiones de determinada manera, aunque no esté completamente de acuerdo.</w:t>
      </w:r>
    </w:p>
    <w:p w:rsidR="00000000" w:rsidDel="00000000" w:rsidP="00000000" w:rsidRDefault="00000000" w:rsidRPr="00000000" w14:paraId="00000008">
      <w:pPr>
        <w:pStyle w:val="Heading1"/>
        <w:keepNext w:val="0"/>
        <w:keepLines w:val="0"/>
        <w:spacing w:after="240" w:before="240" w:line="288" w:lineRule="auto"/>
        <w:jc w:val="both"/>
        <w:rPr>
          <w:rFonts w:ascii="Arial" w:cs="Arial" w:eastAsia="Arial" w:hAnsi="Arial"/>
          <w:b w:val="0"/>
          <w:bCs w:val="0"/>
          <w:sz w:val="24"/>
          <w:szCs w:val="24"/>
        </w:rPr>
      </w:pPr>
      <w:bookmarkStart w:colFirst="0" w:colLast="0" w:name="_heading=h.ud0ov95mbo5p" w:id="1"/>
      <w:bookmarkEnd w:id="1"/>
      <w:r w:rsidDel="00000000" w:rsidR="00000000" w:rsidRPr="00000000">
        <w:rPr>
          <w:rFonts w:ascii="Arial" w:cs="Arial" w:eastAsia="Arial" w:hAnsi="Arial"/>
          <w:b w:val="0"/>
          <w:bCs w:val="0"/>
          <w:sz w:val="24"/>
          <w:szCs w:val="24"/>
          <w:rtl w:val="0"/>
        </w:rPr>
        <w:t xml:space="preserve">Esta presión puede ser:</w:t>
      </w:r>
    </w:p>
    <w:p w:rsidR="00000000" w:rsidDel="00000000" w:rsidP="00000000" w:rsidRDefault="00000000" w:rsidRPr="00000000" w14:paraId="00000009">
      <w:pPr>
        <w:pStyle w:val="Heading1"/>
        <w:keepNext w:val="0"/>
        <w:keepLines w:val="0"/>
        <w:spacing w:after="240" w:before="240" w:line="288" w:lineRule="auto"/>
        <w:jc w:val="both"/>
        <w:rPr>
          <w:rFonts w:ascii="Arial" w:cs="Arial" w:eastAsia="Arial" w:hAnsi="Arial"/>
          <w:b w:val="0"/>
          <w:bCs w:val="0"/>
          <w:sz w:val="24"/>
          <w:szCs w:val="24"/>
        </w:rPr>
      </w:pPr>
      <w:bookmarkStart w:colFirst="0" w:colLast="0" w:name="_heading=h.ud0ov95mbo5p" w:id="1"/>
      <w:bookmarkEnd w:id="1"/>
      <w:r w:rsidDel="00000000" w:rsidR="00000000" w:rsidRPr="00000000">
        <w:rPr>
          <w:rFonts w:ascii="Arial" w:cs="Arial" w:eastAsia="Arial" w:hAnsi="Arial"/>
          <w:b w:val="0"/>
          <w:bCs w:val="0"/>
          <w:sz w:val="24"/>
          <w:szCs w:val="24"/>
          <w:rtl w:val="0"/>
        </w:rPr>
        <w:t xml:space="preserve">Positiva</w:t>
      </w:r>
    </w:p>
    <w:p w:rsidR="00000000" w:rsidDel="00000000" w:rsidP="00000000" w:rsidRDefault="00000000" w:rsidRPr="00000000" w14:paraId="0000000A">
      <w:pPr>
        <w:pStyle w:val="Heading1"/>
        <w:keepNext w:val="0"/>
        <w:keepLines w:val="0"/>
        <w:numPr>
          <w:ilvl w:val="0"/>
          <w:numId w:val="3"/>
        </w:numPr>
        <w:spacing w:after="0" w:afterAutospacing="0" w:before="240" w:line="288" w:lineRule="auto"/>
        <w:ind w:left="720" w:hanging="360"/>
        <w:rPr>
          <w:rFonts w:ascii="Arial" w:cs="Arial" w:eastAsia="Arial" w:hAnsi="Arial"/>
          <w:b w:val="0"/>
          <w:bCs w:val="0"/>
          <w:sz w:val="24"/>
          <w:szCs w:val="24"/>
        </w:rPr>
      </w:pPr>
      <w:bookmarkStart w:colFirst="0" w:colLast="0" w:name="_heading=h.ud0ov95mbo5p" w:id="1"/>
      <w:bookmarkEnd w:id="1"/>
      <w:r w:rsidDel="00000000" w:rsidR="00000000" w:rsidRPr="00000000">
        <w:rPr>
          <w:rFonts w:ascii="Arial" w:cs="Arial" w:eastAsia="Arial" w:hAnsi="Arial"/>
          <w:b w:val="0"/>
          <w:bCs w:val="0"/>
          <w:sz w:val="24"/>
          <w:szCs w:val="24"/>
          <w:rtl w:val="0"/>
        </w:rPr>
        <w:t xml:space="preserve">Motivar a estudiar.</w:t>
      </w:r>
    </w:p>
    <w:p w:rsidR="00000000" w:rsidDel="00000000" w:rsidP="00000000" w:rsidRDefault="00000000" w:rsidRPr="00000000" w14:paraId="0000000B">
      <w:pPr>
        <w:pStyle w:val="Heading1"/>
        <w:keepNext w:val="0"/>
        <w:keepLines w:val="0"/>
        <w:numPr>
          <w:ilvl w:val="0"/>
          <w:numId w:val="3"/>
        </w:numPr>
        <w:spacing w:after="0" w:afterAutospacing="0" w:before="0" w:beforeAutospacing="0" w:line="288" w:lineRule="auto"/>
        <w:ind w:left="720" w:hanging="360"/>
        <w:rPr>
          <w:rFonts w:ascii="Arial" w:cs="Arial" w:eastAsia="Arial" w:hAnsi="Arial"/>
          <w:b w:val="0"/>
          <w:bCs w:val="0"/>
          <w:sz w:val="24"/>
          <w:szCs w:val="24"/>
        </w:rPr>
      </w:pPr>
      <w:bookmarkStart w:colFirst="0" w:colLast="0" w:name="_heading=h.ud0ov95mbo5p" w:id="1"/>
      <w:bookmarkEnd w:id="1"/>
      <w:r w:rsidDel="00000000" w:rsidR="00000000" w:rsidRPr="00000000">
        <w:rPr>
          <w:rFonts w:ascii="Arial" w:cs="Arial" w:eastAsia="Arial" w:hAnsi="Arial"/>
          <w:b w:val="0"/>
          <w:bCs w:val="0"/>
          <w:sz w:val="24"/>
          <w:szCs w:val="24"/>
          <w:rtl w:val="0"/>
        </w:rPr>
        <w:t xml:space="preserve">Practicar deportes.</w:t>
      </w:r>
    </w:p>
    <w:p w:rsidR="00000000" w:rsidDel="00000000" w:rsidP="00000000" w:rsidRDefault="00000000" w:rsidRPr="00000000" w14:paraId="0000000C">
      <w:pPr>
        <w:pStyle w:val="Heading1"/>
        <w:keepNext w:val="0"/>
        <w:keepLines w:val="0"/>
        <w:numPr>
          <w:ilvl w:val="0"/>
          <w:numId w:val="3"/>
        </w:numPr>
        <w:spacing w:after="0" w:afterAutospacing="0" w:before="0" w:beforeAutospacing="0" w:line="288" w:lineRule="auto"/>
        <w:ind w:left="720" w:hanging="360"/>
        <w:rPr>
          <w:rFonts w:ascii="Arial" w:cs="Arial" w:eastAsia="Arial" w:hAnsi="Arial"/>
          <w:b w:val="0"/>
          <w:bCs w:val="0"/>
          <w:sz w:val="24"/>
          <w:szCs w:val="24"/>
        </w:rPr>
      </w:pPr>
      <w:bookmarkStart w:colFirst="0" w:colLast="0" w:name="_heading=h.ud0ov95mbo5p" w:id="1"/>
      <w:bookmarkEnd w:id="1"/>
      <w:r w:rsidDel="00000000" w:rsidR="00000000" w:rsidRPr="00000000">
        <w:rPr>
          <w:rFonts w:ascii="Arial" w:cs="Arial" w:eastAsia="Arial" w:hAnsi="Arial"/>
          <w:b w:val="0"/>
          <w:bCs w:val="0"/>
          <w:sz w:val="24"/>
          <w:szCs w:val="24"/>
          <w:rtl w:val="0"/>
        </w:rPr>
        <w:t xml:space="preserve">Ayudar a otros.</w:t>
      </w:r>
    </w:p>
    <w:p w:rsidR="00000000" w:rsidDel="00000000" w:rsidP="00000000" w:rsidRDefault="00000000" w:rsidRPr="00000000" w14:paraId="0000000D">
      <w:pPr>
        <w:pStyle w:val="Heading1"/>
        <w:keepNext w:val="0"/>
        <w:keepLines w:val="0"/>
        <w:numPr>
          <w:ilvl w:val="0"/>
          <w:numId w:val="3"/>
        </w:numPr>
        <w:spacing w:after="240" w:before="0" w:beforeAutospacing="0" w:line="288" w:lineRule="auto"/>
        <w:ind w:left="720" w:hanging="360"/>
        <w:rPr>
          <w:rFonts w:ascii="Arial" w:cs="Arial" w:eastAsia="Arial" w:hAnsi="Arial"/>
          <w:b w:val="0"/>
          <w:bCs w:val="0"/>
          <w:sz w:val="24"/>
          <w:szCs w:val="24"/>
        </w:rPr>
      </w:pPr>
      <w:bookmarkStart w:colFirst="0" w:colLast="0" w:name="_heading=h.ud0ov95mbo5p" w:id="1"/>
      <w:bookmarkEnd w:id="1"/>
      <w:r w:rsidDel="00000000" w:rsidR="00000000" w:rsidRPr="00000000">
        <w:rPr>
          <w:rFonts w:ascii="Arial" w:cs="Arial" w:eastAsia="Arial" w:hAnsi="Arial"/>
          <w:b w:val="0"/>
          <w:bCs w:val="0"/>
          <w:sz w:val="24"/>
          <w:szCs w:val="24"/>
          <w:rtl w:val="0"/>
        </w:rPr>
        <w:t xml:space="preserve">Participar en actividades solidarias.</w:t>
      </w:r>
    </w:p>
    <w:p w:rsidR="00000000" w:rsidDel="00000000" w:rsidP="00000000" w:rsidRDefault="00000000" w:rsidRPr="00000000" w14:paraId="0000000E">
      <w:pPr>
        <w:pStyle w:val="Heading1"/>
        <w:keepNext w:val="0"/>
        <w:keepLines w:val="0"/>
        <w:spacing w:after="240" w:before="240" w:line="288" w:lineRule="auto"/>
        <w:jc w:val="both"/>
        <w:rPr>
          <w:rFonts w:ascii="Arial" w:cs="Arial" w:eastAsia="Arial" w:hAnsi="Arial"/>
          <w:b w:val="0"/>
          <w:bCs w:val="0"/>
          <w:sz w:val="24"/>
          <w:szCs w:val="24"/>
        </w:rPr>
      </w:pPr>
      <w:bookmarkStart w:colFirst="0" w:colLast="0" w:name="_heading=h.ud0ov95mbo5p" w:id="1"/>
      <w:bookmarkEnd w:id="1"/>
      <w:r w:rsidDel="00000000" w:rsidR="00000000" w:rsidRPr="00000000">
        <w:rPr>
          <w:rFonts w:ascii="Arial" w:cs="Arial" w:eastAsia="Arial" w:hAnsi="Arial"/>
          <w:b w:val="0"/>
          <w:bCs w:val="0"/>
          <w:sz w:val="24"/>
          <w:szCs w:val="24"/>
          <w:rtl w:val="0"/>
        </w:rPr>
        <w:t xml:space="preserve">Negativa</w:t>
      </w:r>
    </w:p>
    <w:p w:rsidR="00000000" w:rsidDel="00000000" w:rsidP="00000000" w:rsidRDefault="00000000" w:rsidRPr="00000000" w14:paraId="0000000F">
      <w:pPr>
        <w:pStyle w:val="Heading1"/>
        <w:keepNext w:val="0"/>
        <w:keepLines w:val="0"/>
        <w:numPr>
          <w:ilvl w:val="0"/>
          <w:numId w:val="5"/>
        </w:numPr>
        <w:spacing w:after="0" w:afterAutospacing="0" w:before="240" w:line="288" w:lineRule="auto"/>
        <w:ind w:left="720" w:hanging="360"/>
        <w:rPr>
          <w:rFonts w:ascii="Arial" w:cs="Arial" w:eastAsia="Arial" w:hAnsi="Arial"/>
          <w:b w:val="0"/>
          <w:bCs w:val="0"/>
          <w:sz w:val="24"/>
          <w:szCs w:val="24"/>
        </w:rPr>
      </w:pPr>
      <w:bookmarkStart w:colFirst="0" w:colLast="0" w:name="_heading=h.ud0ov95mbo5p" w:id="1"/>
      <w:bookmarkEnd w:id="1"/>
      <w:r w:rsidDel="00000000" w:rsidR="00000000" w:rsidRPr="00000000">
        <w:rPr>
          <w:rFonts w:ascii="Arial" w:cs="Arial" w:eastAsia="Arial" w:hAnsi="Arial"/>
          <w:b w:val="0"/>
          <w:bCs w:val="0"/>
          <w:sz w:val="24"/>
          <w:szCs w:val="24"/>
          <w:rtl w:val="0"/>
        </w:rPr>
        <w:t xml:space="preserve">Consumir alcohol o drogas.</w:t>
      </w:r>
    </w:p>
    <w:p w:rsidR="00000000" w:rsidDel="00000000" w:rsidP="00000000" w:rsidRDefault="00000000" w:rsidRPr="00000000" w14:paraId="00000010">
      <w:pPr>
        <w:pStyle w:val="Heading1"/>
        <w:keepNext w:val="0"/>
        <w:keepLines w:val="0"/>
        <w:numPr>
          <w:ilvl w:val="0"/>
          <w:numId w:val="5"/>
        </w:numPr>
        <w:spacing w:after="0" w:afterAutospacing="0" w:before="0" w:beforeAutospacing="0" w:line="288" w:lineRule="auto"/>
        <w:ind w:left="720" w:hanging="360"/>
        <w:rPr>
          <w:rFonts w:ascii="Arial" w:cs="Arial" w:eastAsia="Arial" w:hAnsi="Arial"/>
          <w:b w:val="0"/>
          <w:bCs w:val="0"/>
          <w:sz w:val="24"/>
          <w:szCs w:val="24"/>
        </w:rPr>
      </w:pPr>
      <w:bookmarkStart w:colFirst="0" w:colLast="0" w:name="_heading=h.ud0ov95mbo5p" w:id="1"/>
      <w:bookmarkEnd w:id="1"/>
      <w:r w:rsidDel="00000000" w:rsidR="00000000" w:rsidRPr="00000000">
        <w:rPr>
          <w:rFonts w:ascii="Arial" w:cs="Arial" w:eastAsia="Arial" w:hAnsi="Arial"/>
          <w:b w:val="0"/>
          <w:bCs w:val="0"/>
          <w:sz w:val="24"/>
          <w:szCs w:val="24"/>
          <w:rtl w:val="0"/>
        </w:rPr>
        <w:t xml:space="preserve">Faltar a clases.</w:t>
      </w:r>
    </w:p>
    <w:p w:rsidR="00000000" w:rsidDel="00000000" w:rsidP="00000000" w:rsidRDefault="00000000" w:rsidRPr="00000000" w14:paraId="00000011">
      <w:pPr>
        <w:pStyle w:val="Heading1"/>
        <w:keepNext w:val="0"/>
        <w:keepLines w:val="0"/>
        <w:numPr>
          <w:ilvl w:val="0"/>
          <w:numId w:val="5"/>
        </w:numPr>
        <w:spacing w:after="0" w:afterAutospacing="0" w:before="0" w:beforeAutospacing="0" w:line="288" w:lineRule="auto"/>
        <w:ind w:left="720" w:hanging="360"/>
        <w:rPr>
          <w:rFonts w:ascii="Arial" w:cs="Arial" w:eastAsia="Arial" w:hAnsi="Arial"/>
          <w:b w:val="0"/>
          <w:bCs w:val="0"/>
          <w:sz w:val="24"/>
          <w:szCs w:val="24"/>
        </w:rPr>
      </w:pPr>
      <w:bookmarkStart w:colFirst="0" w:colLast="0" w:name="_heading=h.ud0ov95mbo5p" w:id="1"/>
      <w:bookmarkEnd w:id="1"/>
      <w:r w:rsidDel="00000000" w:rsidR="00000000" w:rsidRPr="00000000">
        <w:rPr>
          <w:rFonts w:ascii="Arial" w:cs="Arial" w:eastAsia="Arial" w:hAnsi="Arial"/>
          <w:b w:val="0"/>
          <w:bCs w:val="0"/>
          <w:sz w:val="24"/>
          <w:szCs w:val="24"/>
          <w:rtl w:val="0"/>
        </w:rPr>
        <w:t xml:space="preserve">Hacer bullying.</w:t>
      </w:r>
    </w:p>
    <w:p w:rsidR="00000000" w:rsidDel="00000000" w:rsidP="00000000" w:rsidRDefault="00000000" w:rsidRPr="00000000" w14:paraId="00000012">
      <w:pPr>
        <w:pStyle w:val="Heading1"/>
        <w:keepNext w:val="0"/>
        <w:keepLines w:val="0"/>
        <w:numPr>
          <w:ilvl w:val="0"/>
          <w:numId w:val="5"/>
        </w:numPr>
        <w:spacing w:after="0" w:afterAutospacing="0" w:before="0" w:beforeAutospacing="0" w:line="288" w:lineRule="auto"/>
        <w:ind w:left="720" w:hanging="360"/>
        <w:rPr>
          <w:rFonts w:ascii="Arial" w:cs="Arial" w:eastAsia="Arial" w:hAnsi="Arial"/>
          <w:b w:val="0"/>
          <w:bCs w:val="0"/>
          <w:sz w:val="24"/>
          <w:szCs w:val="24"/>
        </w:rPr>
      </w:pPr>
      <w:bookmarkStart w:colFirst="0" w:colLast="0" w:name="_heading=h.ud0ov95mbo5p" w:id="1"/>
      <w:bookmarkEnd w:id="1"/>
      <w:r w:rsidDel="00000000" w:rsidR="00000000" w:rsidRPr="00000000">
        <w:rPr>
          <w:rFonts w:ascii="Arial" w:cs="Arial" w:eastAsia="Arial" w:hAnsi="Arial"/>
          <w:b w:val="0"/>
          <w:bCs w:val="0"/>
          <w:sz w:val="24"/>
          <w:szCs w:val="24"/>
          <w:rtl w:val="0"/>
        </w:rPr>
        <w:t xml:space="preserve">Compartir fotos privadas.</w:t>
      </w:r>
    </w:p>
    <w:p w:rsidR="00000000" w:rsidDel="00000000" w:rsidP="00000000" w:rsidRDefault="00000000" w:rsidRPr="00000000" w14:paraId="00000013">
      <w:pPr>
        <w:pStyle w:val="Heading1"/>
        <w:keepNext w:val="0"/>
        <w:keepLines w:val="0"/>
        <w:numPr>
          <w:ilvl w:val="0"/>
          <w:numId w:val="5"/>
        </w:numPr>
        <w:spacing w:after="240" w:before="0" w:beforeAutospacing="0" w:line="288" w:lineRule="auto"/>
        <w:ind w:left="720" w:hanging="360"/>
        <w:rPr>
          <w:rFonts w:ascii="Arial" w:cs="Arial" w:eastAsia="Arial" w:hAnsi="Arial"/>
          <w:b w:val="0"/>
          <w:bCs w:val="0"/>
          <w:sz w:val="24"/>
          <w:szCs w:val="24"/>
        </w:rPr>
      </w:pPr>
      <w:bookmarkStart w:colFirst="0" w:colLast="0" w:name="_heading=h.ud0ov95mbo5p" w:id="1"/>
      <w:bookmarkEnd w:id="1"/>
      <w:r w:rsidDel="00000000" w:rsidR="00000000" w:rsidRPr="00000000">
        <w:rPr>
          <w:rFonts w:ascii="Arial" w:cs="Arial" w:eastAsia="Arial" w:hAnsi="Arial"/>
          <w:b w:val="0"/>
          <w:bCs w:val="0"/>
          <w:sz w:val="24"/>
          <w:szCs w:val="24"/>
          <w:rtl w:val="0"/>
        </w:rPr>
        <w:t xml:space="preserve">Participar en desafíos peligrosos de redes sociales.</w:t>
      </w:r>
    </w:p>
    <w:p w:rsidR="00000000" w:rsidDel="00000000" w:rsidP="00000000" w:rsidRDefault="00000000" w:rsidRPr="00000000" w14:paraId="00000014">
      <w:pPr>
        <w:pStyle w:val="Heading2"/>
        <w:keepNext w:val="0"/>
        <w:keepLines w:val="0"/>
        <w:spacing w:after="80" w:before="360" w:line="288" w:lineRule="auto"/>
        <w:jc w:val="both"/>
        <w:rPr>
          <w:rFonts w:ascii="Arial" w:cs="Arial" w:eastAsia="Arial" w:hAnsi="Arial"/>
          <w:b w:val="0"/>
          <w:bCs w:val="0"/>
          <w:color w:val="000000"/>
          <w:sz w:val="24"/>
          <w:szCs w:val="24"/>
        </w:rPr>
      </w:pPr>
      <w:bookmarkStart w:colFirst="0" w:colLast="0" w:name="_heading=h.57c7gjmnuxi" w:id="2"/>
      <w:bookmarkEnd w:id="2"/>
      <w:r w:rsidDel="00000000" w:rsidR="00000000" w:rsidRPr="00000000">
        <w:rPr>
          <w:rFonts w:ascii="Arial" w:cs="Arial" w:eastAsia="Arial" w:hAnsi="Arial"/>
          <w:b w:val="0"/>
          <w:bCs w:val="0"/>
          <w:color w:val="000000"/>
          <w:sz w:val="24"/>
          <w:szCs w:val="24"/>
          <w:rtl w:val="0"/>
        </w:rPr>
        <w:t xml:space="preserve">¿Qué significa ser asertivo?</w:t>
      </w:r>
    </w:p>
    <w:p w:rsidR="00000000" w:rsidDel="00000000" w:rsidP="00000000" w:rsidRDefault="00000000" w:rsidRPr="00000000" w14:paraId="00000015">
      <w:pPr>
        <w:pStyle w:val="Heading3"/>
        <w:keepNext w:val="0"/>
        <w:keepLines w:val="0"/>
        <w:spacing w:after="240" w:before="240" w:line="288" w:lineRule="auto"/>
        <w:jc w:val="both"/>
        <w:rPr>
          <w:rFonts w:ascii="Arial" w:cs="Arial" w:eastAsia="Arial" w:hAnsi="Arial"/>
          <w:b w:val="0"/>
          <w:bCs w:val="0"/>
          <w:color w:val="000000"/>
          <w:sz w:val="24"/>
          <w:szCs w:val="24"/>
        </w:rPr>
      </w:pPr>
      <w:bookmarkStart w:colFirst="0" w:colLast="0" w:name="_heading=h.j51pdsrgx4b9" w:id="3"/>
      <w:bookmarkEnd w:id="3"/>
      <w:r w:rsidDel="00000000" w:rsidR="00000000" w:rsidRPr="00000000">
        <w:rPr>
          <w:rFonts w:ascii="Arial" w:cs="Arial" w:eastAsia="Arial" w:hAnsi="Arial"/>
          <w:b w:val="0"/>
          <w:bCs w:val="0"/>
          <w:color w:val="000000"/>
          <w:sz w:val="24"/>
          <w:szCs w:val="24"/>
          <w:rtl w:val="0"/>
        </w:rPr>
        <w:t xml:space="preserve">La asertividad es la capacidad de expresar lo que uno piensa, siente o necesita con respeto, sin agredir a los demás y sin dejar que otros decidan por uno.</w:t>
      </w:r>
    </w:p>
    <w:p w:rsidR="00000000" w:rsidDel="00000000" w:rsidP="00000000" w:rsidRDefault="00000000" w:rsidRPr="00000000" w14:paraId="00000016">
      <w:pPr>
        <w:pStyle w:val="Heading3"/>
        <w:keepNext w:val="0"/>
        <w:keepLines w:val="0"/>
        <w:spacing w:after="240" w:before="240" w:line="288" w:lineRule="auto"/>
        <w:jc w:val="both"/>
        <w:rPr>
          <w:rFonts w:ascii="Arial" w:cs="Arial" w:eastAsia="Arial" w:hAnsi="Arial"/>
          <w:b w:val="0"/>
          <w:bCs w:val="0"/>
          <w:color w:val="000000"/>
          <w:sz w:val="24"/>
          <w:szCs w:val="24"/>
        </w:rPr>
      </w:pPr>
      <w:bookmarkStart w:colFirst="0" w:colLast="0" w:name="_heading=h.j51pdsrgx4b9" w:id="3"/>
      <w:bookmarkEnd w:id="3"/>
      <w:r w:rsidDel="00000000" w:rsidR="00000000" w:rsidRPr="00000000">
        <w:rPr>
          <w:rFonts w:ascii="Arial" w:cs="Arial" w:eastAsia="Arial" w:hAnsi="Arial"/>
          <w:b w:val="0"/>
          <w:bCs w:val="0"/>
          <w:color w:val="000000"/>
          <w:sz w:val="24"/>
          <w:szCs w:val="24"/>
          <w:rtl w:val="0"/>
        </w:rPr>
        <w:t xml:space="preserve">Ser asertivo significa poder decir:</w:t>
      </w:r>
    </w:p>
    <w:p w:rsidR="00000000" w:rsidDel="00000000" w:rsidP="00000000" w:rsidRDefault="00000000" w:rsidRPr="00000000" w14:paraId="00000017">
      <w:pPr>
        <w:pStyle w:val="Heading3"/>
        <w:keepNext w:val="0"/>
        <w:keepLines w:val="0"/>
        <w:numPr>
          <w:ilvl w:val="0"/>
          <w:numId w:val="4"/>
        </w:numPr>
        <w:spacing w:after="0" w:afterAutospacing="0" w:before="240" w:line="288" w:lineRule="auto"/>
        <w:ind w:left="720" w:hanging="360"/>
        <w:rPr>
          <w:rFonts w:ascii="Arial" w:cs="Arial" w:eastAsia="Arial" w:hAnsi="Arial"/>
          <w:b w:val="0"/>
          <w:bCs w:val="0"/>
          <w:color w:val="000000"/>
          <w:sz w:val="24"/>
          <w:szCs w:val="24"/>
        </w:rPr>
      </w:pPr>
      <w:bookmarkStart w:colFirst="0" w:colLast="0" w:name="_heading=h.j51pdsrgx4b9" w:id="3"/>
      <w:bookmarkEnd w:id="3"/>
      <w:r w:rsidDel="00000000" w:rsidR="00000000" w:rsidRPr="00000000">
        <w:rPr>
          <w:rFonts w:ascii="Arial" w:cs="Arial" w:eastAsia="Arial" w:hAnsi="Arial"/>
          <w:b w:val="0"/>
          <w:bCs w:val="0"/>
          <w:color w:val="000000"/>
          <w:sz w:val="24"/>
          <w:szCs w:val="24"/>
          <w:rtl w:val="0"/>
        </w:rPr>
        <w:t xml:space="preserve">No quiero.</w:t>
      </w:r>
    </w:p>
    <w:p w:rsidR="00000000" w:rsidDel="00000000" w:rsidP="00000000" w:rsidRDefault="00000000" w:rsidRPr="00000000" w14:paraId="00000018">
      <w:pPr>
        <w:pStyle w:val="Heading3"/>
        <w:keepNext w:val="0"/>
        <w:keepLines w:val="0"/>
        <w:numPr>
          <w:ilvl w:val="0"/>
          <w:numId w:val="4"/>
        </w:numPr>
        <w:spacing w:after="0" w:afterAutospacing="0" w:before="0" w:beforeAutospacing="0" w:line="288" w:lineRule="auto"/>
        <w:ind w:left="720" w:hanging="360"/>
        <w:rPr>
          <w:rFonts w:ascii="Arial" w:cs="Arial" w:eastAsia="Arial" w:hAnsi="Arial"/>
          <w:b w:val="0"/>
          <w:bCs w:val="0"/>
          <w:color w:val="000000"/>
          <w:sz w:val="24"/>
          <w:szCs w:val="24"/>
        </w:rPr>
      </w:pPr>
      <w:bookmarkStart w:colFirst="0" w:colLast="0" w:name="_heading=h.j51pdsrgx4b9" w:id="3"/>
      <w:bookmarkEnd w:id="3"/>
      <w:r w:rsidDel="00000000" w:rsidR="00000000" w:rsidRPr="00000000">
        <w:rPr>
          <w:rFonts w:ascii="Arial" w:cs="Arial" w:eastAsia="Arial" w:hAnsi="Arial"/>
          <w:b w:val="0"/>
          <w:bCs w:val="0"/>
          <w:color w:val="000000"/>
          <w:sz w:val="24"/>
          <w:szCs w:val="24"/>
          <w:rtl w:val="0"/>
        </w:rPr>
        <w:t xml:space="preserve">No me siento cómodo.</w:t>
      </w:r>
    </w:p>
    <w:p w:rsidR="00000000" w:rsidDel="00000000" w:rsidP="00000000" w:rsidRDefault="00000000" w:rsidRPr="00000000" w14:paraId="00000019">
      <w:pPr>
        <w:pStyle w:val="Heading3"/>
        <w:keepNext w:val="0"/>
        <w:keepLines w:val="0"/>
        <w:numPr>
          <w:ilvl w:val="0"/>
          <w:numId w:val="4"/>
        </w:numPr>
        <w:spacing w:after="0" w:afterAutospacing="0" w:before="0" w:beforeAutospacing="0" w:line="288" w:lineRule="auto"/>
        <w:ind w:left="720" w:hanging="360"/>
        <w:rPr>
          <w:rFonts w:ascii="Arial" w:cs="Arial" w:eastAsia="Arial" w:hAnsi="Arial"/>
          <w:b w:val="0"/>
          <w:bCs w:val="0"/>
          <w:color w:val="000000"/>
          <w:sz w:val="24"/>
          <w:szCs w:val="24"/>
        </w:rPr>
      </w:pPr>
      <w:bookmarkStart w:colFirst="0" w:colLast="0" w:name="_heading=h.j51pdsrgx4b9" w:id="3"/>
      <w:bookmarkEnd w:id="3"/>
      <w:r w:rsidDel="00000000" w:rsidR="00000000" w:rsidRPr="00000000">
        <w:rPr>
          <w:rFonts w:ascii="Arial" w:cs="Arial" w:eastAsia="Arial" w:hAnsi="Arial"/>
          <w:b w:val="0"/>
          <w:bCs w:val="0"/>
          <w:color w:val="000000"/>
          <w:sz w:val="24"/>
          <w:szCs w:val="24"/>
          <w:rtl w:val="0"/>
        </w:rPr>
        <w:t xml:space="preserve">Prefiero hacer otra cosa.</w:t>
      </w:r>
    </w:p>
    <w:p w:rsidR="00000000" w:rsidDel="00000000" w:rsidP="00000000" w:rsidRDefault="00000000" w:rsidRPr="00000000" w14:paraId="0000001A">
      <w:pPr>
        <w:pStyle w:val="Heading3"/>
        <w:keepNext w:val="0"/>
        <w:keepLines w:val="0"/>
        <w:numPr>
          <w:ilvl w:val="0"/>
          <w:numId w:val="4"/>
        </w:numPr>
        <w:spacing w:after="240" w:before="0" w:beforeAutospacing="0" w:line="288" w:lineRule="auto"/>
        <w:ind w:left="720" w:hanging="360"/>
        <w:rPr>
          <w:rFonts w:ascii="Arial" w:cs="Arial" w:eastAsia="Arial" w:hAnsi="Arial"/>
          <w:b w:val="0"/>
          <w:bCs w:val="0"/>
          <w:color w:val="000000"/>
          <w:sz w:val="24"/>
          <w:szCs w:val="24"/>
        </w:rPr>
      </w:pPr>
      <w:bookmarkStart w:colFirst="0" w:colLast="0" w:name="_heading=h.j51pdsrgx4b9" w:id="3"/>
      <w:bookmarkEnd w:id="3"/>
      <w:r w:rsidDel="00000000" w:rsidR="00000000" w:rsidRPr="00000000">
        <w:rPr>
          <w:rFonts w:ascii="Arial" w:cs="Arial" w:eastAsia="Arial" w:hAnsi="Arial"/>
          <w:b w:val="0"/>
          <w:bCs w:val="0"/>
          <w:color w:val="000000"/>
          <w:sz w:val="24"/>
          <w:szCs w:val="24"/>
          <w:rtl w:val="0"/>
        </w:rPr>
        <w:t xml:space="preserve">Gracias, pero paso.</w:t>
      </w:r>
    </w:p>
    <w:p w:rsidR="00000000" w:rsidDel="00000000" w:rsidP="00000000" w:rsidRDefault="00000000" w:rsidRPr="00000000" w14:paraId="0000001B">
      <w:pPr>
        <w:pStyle w:val="Heading3"/>
        <w:keepNext w:val="0"/>
        <w:keepLines w:val="0"/>
        <w:spacing w:after="240" w:before="240" w:line="288" w:lineRule="auto"/>
        <w:jc w:val="both"/>
        <w:rPr>
          <w:rFonts w:ascii="Arial" w:cs="Arial" w:eastAsia="Arial" w:hAnsi="Arial"/>
          <w:b w:val="0"/>
          <w:bCs w:val="0"/>
          <w:color w:val="000000"/>
          <w:sz w:val="24"/>
          <w:szCs w:val="24"/>
        </w:rPr>
      </w:pPr>
      <w:bookmarkStart w:colFirst="0" w:colLast="0" w:name="_heading=h.j51pdsrgx4b9" w:id="3"/>
      <w:bookmarkEnd w:id="3"/>
      <w:r w:rsidDel="00000000" w:rsidR="00000000" w:rsidRPr="00000000">
        <w:rPr>
          <w:rFonts w:ascii="Arial" w:cs="Arial" w:eastAsia="Arial" w:hAnsi="Arial"/>
          <w:b w:val="0"/>
          <w:bCs w:val="0"/>
          <w:color w:val="000000"/>
          <w:sz w:val="24"/>
          <w:szCs w:val="24"/>
          <w:rtl w:val="0"/>
        </w:rPr>
        <w:t xml:space="preserve">Decir “no” no significa ser antipático, sino cuidar de uno mismo.</w:t>
      </w:r>
    </w:p>
    <w:p w:rsidR="00000000" w:rsidDel="00000000" w:rsidP="00000000" w:rsidRDefault="00000000" w:rsidRPr="00000000" w14:paraId="0000001C">
      <w:pPr>
        <w:pStyle w:val="Heading3"/>
        <w:keepNext w:val="0"/>
        <w:keepLines w:val="0"/>
        <w:spacing w:after="80" w:before="280" w:line="288" w:lineRule="auto"/>
        <w:jc w:val="both"/>
        <w:rPr>
          <w:rFonts w:ascii="Arial" w:cs="Arial" w:eastAsia="Arial" w:hAnsi="Arial"/>
          <w:b w:val="0"/>
          <w:bCs w:val="0"/>
          <w:color w:val="000000"/>
          <w:sz w:val="24"/>
          <w:szCs w:val="24"/>
        </w:rPr>
      </w:pPr>
      <w:bookmarkStart w:colFirst="0" w:colLast="0" w:name="_heading=h.j51pdsrgx4b9" w:id="3"/>
      <w:bookmarkEnd w:id="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Style w:val="Heading2"/>
        <w:keepNext w:val="0"/>
        <w:keepLines w:val="0"/>
        <w:spacing w:after="80" w:before="360" w:line="288" w:lineRule="auto"/>
        <w:jc w:val="both"/>
        <w:rPr>
          <w:rFonts w:ascii="Arial" w:cs="Arial" w:eastAsia="Arial" w:hAnsi="Arial"/>
          <w:b w:val="0"/>
          <w:bCs w:val="0"/>
          <w:color w:val="000000"/>
          <w:sz w:val="24"/>
          <w:szCs w:val="24"/>
        </w:rPr>
      </w:pPr>
      <w:bookmarkStart w:colFirst="0" w:colLast="0" w:name="_heading=h.kpou74o7nqu6" w:id="4"/>
      <w:bookmarkEnd w:id="4"/>
      <w:r w:rsidDel="00000000" w:rsidR="00000000" w:rsidRPr="00000000">
        <w:rPr>
          <w:rFonts w:ascii="Arial" w:cs="Arial" w:eastAsia="Arial" w:hAnsi="Arial"/>
          <w:b w:val="0"/>
          <w:bCs w:val="0"/>
          <w:color w:val="000000"/>
          <w:sz w:val="24"/>
          <w:szCs w:val="24"/>
          <w:rtl w:val="0"/>
        </w:rPr>
        <w:t xml:space="preserve">¿Qué son los límites personales?</w:t>
      </w:r>
    </w:p>
    <w:p w:rsidR="00000000" w:rsidDel="00000000" w:rsidP="00000000" w:rsidRDefault="00000000" w:rsidRPr="00000000" w14:paraId="0000001E">
      <w:pPr>
        <w:pStyle w:val="Heading3"/>
        <w:keepNext w:val="0"/>
        <w:keepLines w:val="0"/>
        <w:spacing w:after="240" w:before="240" w:line="288" w:lineRule="auto"/>
        <w:jc w:val="both"/>
        <w:rPr>
          <w:rFonts w:ascii="Arial" w:cs="Arial" w:eastAsia="Arial" w:hAnsi="Arial"/>
          <w:b w:val="0"/>
          <w:bCs w:val="0"/>
          <w:color w:val="000000"/>
          <w:sz w:val="24"/>
          <w:szCs w:val="24"/>
        </w:rPr>
      </w:pPr>
      <w:bookmarkStart w:colFirst="0" w:colLast="0" w:name="_heading=h.j51pdsrgx4b9" w:id="3"/>
      <w:bookmarkEnd w:id="3"/>
      <w:r w:rsidDel="00000000" w:rsidR="00000000" w:rsidRPr="00000000">
        <w:rPr>
          <w:rFonts w:ascii="Arial" w:cs="Arial" w:eastAsia="Arial" w:hAnsi="Arial"/>
          <w:b w:val="0"/>
          <w:bCs w:val="0"/>
          <w:color w:val="000000"/>
          <w:sz w:val="24"/>
          <w:szCs w:val="24"/>
          <w:rtl w:val="0"/>
        </w:rPr>
        <w:t xml:space="preserve">Los límites son las decisiones que tomamos para proteger nuestra integridad física, emocional y mental.</w:t>
      </w:r>
    </w:p>
    <w:p w:rsidR="00000000" w:rsidDel="00000000" w:rsidP="00000000" w:rsidRDefault="00000000" w:rsidRPr="00000000" w14:paraId="0000001F">
      <w:pPr>
        <w:pStyle w:val="Heading3"/>
        <w:keepNext w:val="0"/>
        <w:keepLines w:val="0"/>
        <w:spacing w:after="240" w:before="240" w:line="288" w:lineRule="auto"/>
        <w:jc w:val="both"/>
        <w:rPr>
          <w:rFonts w:ascii="Arial" w:cs="Arial" w:eastAsia="Arial" w:hAnsi="Arial"/>
          <w:b w:val="0"/>
          <w:bCs w:val="0"/>
          <w:color w:val="000000"/>
          <w:sz w:val="24"/>
          <w:szCs w:val="24"/>
        </w:rPr>
      </w:pPr>
      <w:bookmarkStart w:colFirst="0" w:colLast="0" w:name="_heading=h.j51pdsrgx4b9" w:id="3"/>
      <w:bookmarkEnd w:id="3"/>
      <w:r w:rsidDel="00000000" w:rsidR="00000000" w:rsidRPr="00000000">
        <w:rPr>
          <w:rFonts w:ascii="Arial" w:cs="Arial" w:eastAsia="Arial" w:hAnsi="Arial"/>
          <w:b w:val="0"/>
          <w:bCs w:val="0"/>
          <w:color w:val="000000"/>
          <w:sz w:val="24"/>
          <w:szCs w:val="24"/>
          <w:rtl w:val="0"/>
        </w:rPr>
        <w:t xml:space="preserve">Los límites ayudan a:</w:t>
      </w:r>
    </w:p>
    <w:p w:rsidR="00000000" w:rsidDel="00000000" w:rsidP="00000000" w:rsidRDefault="00000000" w:rsidRPr="00000000" w14:paraId="00000020">
      <w:pPr>
        <w:pStyle w:val="Heading3"/>
        <w:keepNext w:val="0"/>
        <w:keepLines w:val="0"/>
        <w:numPr>
          <w:ilvl w:val="0"/>
          <w:numId w:val="1"/>
        </w:numPr>
        <w:spacing w:after="0" w:afterAutospacing="0" w:before="240" w:line="288" w:lineRule="auto"/>
        <w:ind w:left="720" w:hanging="360"/>
        <w:rPr>
          <w:rFonts w:ascii="Arial" w:cs="Arial" w:eastAsia="Arial" w:hAnsi="Arial"/>
          <w:b w:val="0"/>
          <w:bCs w:val="0"/>
          <w:color w:val="000000"/>
          <w:sz w:val="24"/>
          <w:szCs w:val="24"/>
        </w:rPr>
      </w:pPr>
      <w:bookmarkStart w:colFirst="0" w:colLast="0" w:name="_heading=h.j51pdsrgx4b9" w:id="3"/>
      <w:bookmarkEnd w:id="3"/>
      <w:r w:rsidDel="00000000" w:rsidR="00000000" w:rsidRPr="00000000">
        <w:rPr>
          <w:rFonts w:ascii="Arial" w:cs="Arial" w:eastAsia="Arial" w:hAnsi="Arial"/>
          <w:b w:val="0"/>
          <w:bCs w:val="0"/>
          <w:color w:val="000000"/>
          <w:sz w:val="24"/>
          <w:szCs w:val="24"/>
          <w:rtl w:val="0"/>
        </w:rPr>
        <w:t xml:space="preserve">Cuidarnos.</w:t>
      </w:r>
    </w:p>
    <w:p w:rsidR="00000000" w:rsidDel="00000000" w:rsidP="00000000" w:rsidRDefault="00000000" w:rsidRPr="00000000" w14:paraId="00000021">
      <w:pPr>
        <w:pStyle w:val="Heading3"/>
        <w:keepNext w:val="0"/>
        <w:keepLines w:val="0"/>
        <w:numPr>
          <w:ilvl w:val="0"/>
          <w:numId w:val="1"/>
        </w:numPr>
        <w:spacing w:after="0" w:afterAutospacing="0" w:before="0" w:beforeAutospacing="0" w:line="288" w:lineRule="auto"/>
        <w:ind w:left="720" w:hanging="360"/>
        <w:rPr>
          <w:rFonts w:ascii="Arial" w:cs="Arial" w:eastAsia="Arial" w:hAnsi="Arial"/>
          <w:b w:val="0"/>
          <w:bCs w:val="0"/>
          <w:color w:val="000000"/>
          <w:sz w:val="24"/>
          <w:szCs w:val="24"/>
        </w:rPr>
      </w:pPr>
      <w:bookmarkStart w:colFirst="0" w:colLast="0" w:name="_heading=h.j51pdsrgx4b9" w:id="3"/>
      <w:bookmarkEnd w:id="3"/>
      <w:r w:rsidDel="00000000" w:rsidR="00000000" w:rsidRPr="00000000">
        <w:rPr>
          <w:rFonts w:ascii="Arial" w:cs="Arial" w:eastAsia="Arial" w:hAnsi="Arial"/>
          <w:b w:val="0"/>
          <w:bCs w:val="0"/>
          <w:color w:val="000000"/>
          <w:sz w:val="24"/>
          <w:szCs w:val="24"/>
          <w:rtl w:val="0"/>
        </w:rPr>
        <w:t xml:space="preserve">Sentirnos seguros.</w:t>
      </w:r>
    </w:p>
    <w:p w:rsidR="00000000" w:rsidDel="00000000" w:rsidP="00000000" w:rsidRDefault="00000000" w:rsidRPr="00000000" w14:paraId="00000022">
      <w:pPr>
        <w:pStyle w:val="Heading3"/>
        <w:keepNext w:val="0"/>
        <w:keepLines w:val="0"/>
        <w:numPr>
          <w:ilvl w:val="0"/>
          <w:numId w:val="1"/>
        </w:numPr>
        <w:spacing w:after="0" w:afterAutospacing="0" w:before="0" w:beforeAutospacing="0" w:line="288" w:lineRule="auto"/>
        <w:ind w:left="720" w:hanging="360"/>
        <w:rPr>
          <w:rFonts w:ascii="Arial" w:cs="Arial" w:eastAsia="Arial" w:hAnsi="Arial"/>
          <w:b w:val="0"/>
          <w:bCs w:val="0"/>
          <w:color w:val="000000"/>
          <w:sz w:val="24"/>
          <w:szCs w:val="24"/>
        </w:rPr>
      </w:pPr>
      <w:bookmarkStart w:colFirst="0" w:colLast="0" w:name="_heading=h.j51pdsrgx4b9" w:id="3"/>
      <w:bookmarkEnd w:id="3"/>
      <w:r w:rsidDel="00000000" w:rsidR="00000000" w:rsidRPr="00000000">
        <w:rPr>
          <w:rFonts w:ascii="Arial" w:cs="Arial" w:eastAsia="Arial" w:hAnsi="Arial"/>
          <w:b w:val="0"/>
          <w:bCs w:val="0"/>
          <w:color w:val="000000"/>
          <w:sz w:val="24"/>
          <w:szCs w:val="24"/>
          <w:rtl w:val="0"/>
        </w:rPr>
        <w:t xml:space="preserve">Hacer valer nuestros derechos.</w:t>
      </w:r>
    </w:p>
    <w:p w:rsidR="00000000" w:rsidDel="00000000" w:rsidP="00000000" w:rsidRDefault="00000000" w:rsidRPr="00000000" w14:paraId="00000023">
      <w:pPr>
        <w:pStyle w:val="Heading3"/>
        <w:keepNext w:val="0"/>
        <w:keepLines w:val="0"/>
        <w:numPr>
          <w:ilvl w:val="0"/>
          <w:numId w:val="1"/>
        </w:numPr>
        <w:spacing w:after="240" w:before="0" w:beforeAutospacing="0" w:line="288" w:lineRule="auto"/>
        <w:ind w:left="720" w:hanging="360"/>
        <w:rPr>
          <w:rFonts w:ascii="Arial" w:cs="Arial" w:eastAsia="Arial" w:hAnsi="Arial"/>
          <w:b w:val="0"/>
          <w:bCs w:val="0"/>
          <w:color w:val="000000"/>
          <w:sz w:val="24"/>
          <w:szCs w:val="24"/>
        </w:rPr>
      </w:pPr>
      <w:bookmarkStart w:colFirst="0" w:colLast="0" w:name="_heading=h.j51pdsrgx4b9" w:id="3"/>
      <w:bookmarkEnd w:id="3"/>
      <w:r w:rsidDel="00000000" w:rsidR="00000000" w:rsidRPr="00000000">
        <w:rPr>
          <w:rFonts w:ascii="Arial" w:cs="Arial" w:eastAsia="Arial" w:hAnsi="Arial"/>
          <w:b w:val="0"/>
          <w:bCs w:val="0"/>
          <w:color w:val="000000"/>
          <w:sz w:val="24"/>
          <w:szCs w:val="24"/>
          <w:rtl w:val="0"/>
        </w:rPr>
        <w:t xml:space="preserve">Construir relaciones saludables.</w:t>
      </w:r>
    </w:p>
    <w:p w:rsidR="00000000" w:rsidDel="00000000" w:rsidP="00000000" w:rsidRDefault="00000000" w:rsidRPr="00000000" w14:paraId="00000024">
      <w:pPr>
        <w:pStyle w:val="Heading3"/>
        <w:keepNext w:val="0"/>
        <w:keepLines w:val="0"/>
        <w:spacing w:after="80" w:before="280" w:line="288" w:lineRule="auto"/>
        <w:jc w:val="both"/>
        <w:rPr>
          <w:rFonts w:ascii="Arial" w:cs="Arial" w:eastAsia="Arial" w:hAnsi="Arial"/>
          <w:b w:val="0"/>
          <w:bCs w:val="0"/>
          <w:color w:val="000000"/>
          <w:sz w:val="24"/>
          <w:szCs w:val="24"/>
        </w:rPr>
      </w:pPr>
      <w:bookmarkStart w:colFirst="0" w:colLast="0" w:name="_heading=h.j51pdsrgx4b9" w:id="3"/>
      <w:bookmarkEnd w:id="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Style w:val="Heading1"/>
        <w:keepNext w:val="0"/>
        <w:keepLines w:val="0"/>
        <w:spacing w:line="288" w:lineRule="auto"/>
        <w:jc w:val="both"/>
        <w:rPr>
          <w:rFonts w:ascii="Arial" w:cs="Arial" w:eastAsia="Arial" w:hAnsi="Arial"/>
          <w:b w:val="0"/>
          <w:bCs w:val="0"/>
          <w:sz w:val="24"/>
          <w:szCs w:val="24"/>
        </w:rPr>
      </w:pPr>
      <w:bookmarkStart w:colFirst="0" w:colLast="0" w:name="_heading=h.kgmdnmeambku" w:id="5"/>
      <w:bookmarkEnd w:id="5"/>
      <w:r w:rsidDel="00000000" w:rsidR="00000000" w:rsidRPr="00000000">
        <w:rPr>
          <w:rFonts w:ascii="Arial" w:cs="Arial" w:eastAsia="Arial" w:hAnsi="Arial"/>
          <w:b w:val="0"/>
          <w:bCs w:val="0"/>
          <w:sz w:val="24"/>
          <w:szCs w:val="24"/>
          <w:rtl w:val="0"/>
        </w:rPr>
        <w:t xml:space="preserve">Actividad grupal </w:t>
      </w:r>
    </w:p>
    <w:p w:rsidR="00000000" w:rsidDel="00000000" w:rsidP="00000000" w:rsidRDefault="00000000" w:rsidRPr="00000000" w14:paraId="00000026">
      <w:pPr>
        <w:pStyle w:val="Heading3"/>
        <w:keepNext w:val="0"/>
        <w:keepLines w:val="0"/>
        <w:spacing w:after="80" w:before="280" w:line="288" w:lineRule="auto"/>
        <w:jc w:val="both"/>
        <w:rPr>
          <w:rFonts w:ascii="Arial" w:cs="Arial" w:eastAsia="Arial" w:hAnsi="Arial"/>
          <w:b w:val="0"/>
          <w:bCs w:val="0"/>
          <w:color w:val="000000"/>
          <w:sz w:val="24"/>
          <w:szCs w:val="24"/>
        </w:rPr>
      </w:pPr>
      <w:bookmarkStart w:colFirst="0" w:colLast="0" w:name="_heading=h.jr21cojrxta0" w:id="6"/>
      <w:bookmarkEnd w:id="6"/>
      <w:r w:rsidDel="00000000" w:rsidR="00000000" w:rsidRPr="00000000">
        <w:rPr>
          <w:rFonts w:ascii="Arial" w:cs="Arial" w:eastAsia="Arial" w:hAnsi="Arial"/>
          <w:b w:val="0"/>
          <w:bCs w:val="0"/>
          <w:color w:val="000000"/>
          <w:sz w:val="24"/>
          <w:szCs w:val="24"/>
          <w:rtl w:val="0"/>
        </w:rPr>
        <w:t xml:space="preserve">“¿Qué harías?”</w:t>
      </w:r>
    </w:p>
    <w:p w:rsidR="00000000" w:rsidDel="00000000" w:rsidP="00000000" w:rsidRDefault="00000000" w:rsidRPr="00000000" w14:paraId="00000027">
      <w:pPr>
        <w:pStyle w:val="Heading3"/>
        <w:keepNext w:val="0"/>
        <w:keepLines w:val="0"/>
        <w:spacing w:after="80" w:before="280" w:line="288" w:lineRule="auto"/>
        <w:jc w:val="both"/>
        <w:rPr>
          <w:rFonts w:ascii="Arial" w:cs="Arial" w:eastAsia="Arial" w:hAnsi="Arial"/>
          <w:b w:val="0"/>
          <w:bCs w:val="0"/>
          <w:color w:val="000000"/>
          <w:sz w:val="24"/>
          <w:szCs w:val="24"/>
        </w:rPr>
      </w:pPr>
      <w:bookmarkStart w:colFirst="0" w:colLast="0" w:name="_heading=h.w1kpukcg3lor" w:id="7"/>
      <w:bookmarkEnd w:id="7"/>
      <w:r w:rsidDel="00000000" w:rsidR="00000000" w:rsidRPr="00000000">
        <w:rPr>
          <w:rFonts w:ascii="Arial" w:cs="Arial" w:eastAsia="Arial" w:hAnsi="Arial"/>
          <w:b w:val="0"/>
          <w:bCs w:val="0"/>
          <w:color w:val="000000"/>
          <w:sz w:val="24"/>
          <w:szCs w:val="24"/>
          <w:rtl w:val="0"/>
        </w:rPr>
        <w:t xml:space="preserve">Situación 1</w:t>
      </w:r>
    </w:p>
    <w:p w:rsidR="00000000" w:rsidDel="00000000" w:rsidP="00000000" w:rsidRDefault="00000000" w:rsidRPr="00000000" w14:paraId="00000028">
      <w:pPr>
        <w:pStyle w:val="Heading3"/>
        <w:keepNext w:val="0"/>
        <w:keepLines w:val="0"/>
        <w:spacing w:after="240" w:before="240" w:line="288" w:lineRule="auto"/>
        <w:jc w:val="both"/>
        <w:rPr>
          <w:rFonts w:ascii="Arial" w:cs="Arial" w:eastAsia="Arial" w:hAnsi="Arial"/>
          <w:b w:val="0"/>
          <w:bCs w:val="0"/>
          <w:color w:val="000000"/>
          <w:sz w:val="24"/>
          <w:szCs w:val="24"/>
        </w:rPr>
      </w:pPr>
      <w:bookmarkStart w:colFirst="0" w:colLast="0" w:name="_heading=h.j51pdsrgx4b9" w:id="3"/>
      <w:bookmarkEnd w:id="3"/>
      <w:r w:rsidDel="00000000" w:rsidR="00000000" w:rsidRPr="00000000">
        <w:rPr>
          <w:rFonts w:ascii="Arial" w:cs="Arial" w:eastAsia="Arial" w:hAnsi="Arial"/>
          <w:b w:val="0"/>
          <w:bCs w:val="0"/>
          <w:color w:val="000000"/>
          <w:sz w:val="24"/>
          <w:szCs w:val="24"/>
          <w:rtl w:val="0"/>
        </w:rPr>
        <w:t xml:space="preserve">Tus amigos quieren copiarse en una prueba y te piden que les pases las respuestas.</w:t>
      </w:r>
    </w:p>
    <w:p w:rsidR="00000000" w:rsidDel="00000000" w:rsidP="00000000" w:rsidRDefault="00000000" w:rsidRPr="00000000" w14:paraId="00000029">
      <w:pPr>
        <w:pStyle w:val="Heading3"/>
        <w:keepNext w:val="0"/>
        <w:keepLines w:val="0"/>
        <w:spacing w:after="80" w:before="280" w:line="288" w:lineRule="auto"/>
        <w:jc w:val="both"/>
        <w:rPr>
          <w:rFonts w:ascii="Arial" w:cs="Arial" w:eastAsia="Arial" w:hAnsi="Arial"/>
          <w:b w:val="0"/>
          <w:bCs w:val="0"/>
          <w:color w:val="000000"/>
          <w:sz w:val="24"/>
          <w:szCs w:val="24"/>
        </w:rPr>
      </w:pPr>
      <w:bookmarkStart w:colFirst="0" w:colLast="0" w:name="_heading=h.dqhx176gas4n" w:id="8"/>
      <w:bookmarkEnd w:id="8"/>
      <w:r w:rsidDel="00000000" w:rsidR="00000000" w:rsidRPr="00000000">
        <w:rPr>
          <w:rFonts w:ascii="Arial" w:cs="Arial" w:eastAsia="Arial" w:hAnsi="Arial"/>
          <w:b w:val="0"/>
          <w:bCs w:val="0"/>
          <w:color w:val="000000"/>
          <w:sz w:val="24"/>
          <w:szCs w:val="24"/>
          <w:rtl w:val="0"/>
        </w:rPr>
        <w:t xml:space="preserve">Situación 2</w:t>
      </w:r>
    </w:p>
    <w:p w:rsidR="00000000" w:rsidDel="00000000" w:rsidP="00000000" w:rsidRDefault="00000000" w:rsidRPr="00000000" w14:paraId="0000002A">
      <w:pPr>
        <w:pStyle w:val="Heading3"/>
        <w:keepNext w:val="0"/>
        <w:keepLines w:val="0"/>
        <w:spacing w:after="240" w:before="240" w:line="288" w:lineRule="auto"/>
        <w:jc w:val="both"/>
        <w:rPr>
          <w:rFonts w:ascii="Arial" w:cs="Arial" w:eastAsia="Arial" w:hAnsi="Arial"/>
          <w:b w:val="0"/>
          <w:bCs w:val="0"/>
          <w:color w:val="000000"/>
          <w:sz w:val="24"/>
          <w:szCs w:val="24"/>
        </w:rPr>
      </w:pPr>
      <w:bookmarkStart w:colFirst="0" w:colLast="0" w:name="_heading=h.j51pdsrgx4b9" w:id="3"/>
      <w:bookmarkEnd w:id="3"/>
      <w:r w:rsidDel="00000000" w:rsidR="00000000" w:rsidRPr="00000000">
        <w:rPr>
          <w:rFonts w:ascii="Arial" w:cs="Arial" w:eastAsia="Arial" w:hAnsi="Arial"/>
          <w:b w:val="0"/>
          <w:bCs w:val="0"/>
          <w:color w:val="000000"/>
          <w:sz w:val="24"/>
          <w:szCs w:val="24"/>
          <w:rtl w:val="0"/>
        </w:rPr>
        <w:t xml:space="preserve">En una fiesta todos insisten para que tomes alcohol aunque no querés.</w:t>
      </w:r>
    </w:p>
    <w:p w:rsidR="00000000" w:rsidDel="00000000" w:rsidP="00000000" w:rsidRDefault="00000000" w:rsidRPr="00000000" w14:paraId="0000002B">
      <w:pPr>
        <w:pStyle w:val="Heading3"/>
        <w:keepNext w:val="0"/>
        <w:keepLines w:val="0"/>
        <w:spacing w:after="80" w:before="280" w:line="288" w:lineRule="auto"/>
        <w:jc w:val="both"/>
        <w:rPr>
          <w:rFonts w:ascii="Arial" w:cs="Arial" w:eastAsia="Arial" w:hAnsi="Arial"/>
          <w:b w:val="0"/>
          <w:bCs w:val="0"/>
          <w:color w:val="000000"/>
          <w:sz w:val="24"/>
          <w:szCs w:val="24"/>
        </w:rPr>
      </w:pPr>
      <w:bookmarkStart w:colFirst="0" w:colLast="0" w:name="_heading=h.c2tvt89wuu8r" w:id="9"/>
      <w:bookmarkEnd w:id="9"/>
      <w:r w:rsidDel="00000000" w:rsidR="00000000" w:rsidRPr="00000000">
        <w:rPr>
          <w:rFonts w:ascii="Arial" w:cs="Arial" w:eastAsia="Arial" w:hAnsi="Arial"/>
          <w:b w:val="0"/>
          <w:bCs w:val="0"/>
          <w:color w:val="000000"/>
          <w:sz w:val="24"/>
          <w:szCs w:val="24"/>
          <w:rtl w:val="0"/>
        </w:rPr>
        <w:t xml:space="preserve">Situación 3</w:t>
      </w:r>
    </w:p>
    <w:p w:rsidR="00000000" w:rsidDel="00000000" w:rsidP="00000000" w:rsidRDefault="00000000" w:rsidRPr="00000000" w14:paraId="0000002C">
      <w:pPr>
        <w:pStyle w:val="Heading3"/>
        <w:keepNext w:val="0"/>
        <w:keepLines w:val="0"/>
        <w:spacing w:after="240" w:before="240" w:line="288" w:lineRule="auto"/>
        <w:jc w:val="both"/>
        <w:rPr>
          <w:rFonts w:ascii="Arial" w:cs="Arial" w:eastAsia="Arial" w:hAnsi="Arial"/>
          <w:b w:val="0"/>
          <w:bCs w:val="0"/>
          <w:color w:val="000000"/>
          <w:sz w:val="24"/>
          <w:szCs w:val="24"/>
        </w:rPr>
      </w:pPr>
      <w:bookmarkStart w:colFirst="0" w:colLast="0" w:name="_heading=h.j51pdsrgx4b9" w:id="3"/>
      <w:bookmarkEnd w:id="3"/>
      <w:r w:rsidDel="00000000" w:rsidR="00000000" w:rsidRPr="00000000">
        <w:rPr>
          <w:rFonts w:ascii="Arial" w:cs="Arial" w:eastAsia="Arial" w:hAnsi="Arial"/>
          <w:b w:val="0"/>
          <w:bCs w:val="0"/>
          <w:color w:val="000000"/>
          <w:sz w:val="24"/>
          <w:szCs w:val="24"/>
          <w:rtl w:val="0"/>
        </w:rPr>
        <w:t xml:space="preserve">Un compañero propone burlarse de otro alumno para subir el video a redes sociales.</w:t>
      </w:r>
    </w:p>
    <w:p w:rsidR="00000000" w:rsidDel="00000000" w:rsidP="00000000" w:rsidRDefault="00000000" w:rsidRPr="00000000" w14:paraId="0000002D">
      <w:pPr>
        <w:pStyle w:val="Heading3"/>
        <w:keepNext w:val="0"/>
        <w:keepLines w:val="0"/>
        <w:spacing w:after="80" w:before="280" w:line="288" w:lineRule="auto"/>
        <w:jc w:val="both"/>
        <w:rPr>
          <w:rFonts w:ascii="Arial" w:cs="Arial" w:eastAsia="Arial" w:hAnsi="Arial"/>
          <w:b w:val="0"/>
          <w:bCs w:val="0"/>
          <w:color w:val="000000"/>
          <w:sz w:val="24"/>
          <w:szCs w:val="24"/>
        </w:rPr>
      </w:pPr>
      <w:bookmarkStart w:colFirst="0" w:colLast="0" w:name="_heading=h.2pe8nb6q2gp" w:id="10"/>
      <w:bookmarkEnd w:id="10"/>
      <w:r w:rsidDel="00000000" w:rsidR="00000000" w:rsidRPr="00000000">
        <w:rPr>
          <w:rFonts w:ascii="Arial" w:cs="Arial" w:eastAsia="Arial" w:hAnsi="Arial"/>
          <w:b w:val="0"/>
          <w:bCs w:val="0"/>
          <w:color w:val="000000"/>
          <w:sz w:val="24"/>
          <w:szCs w:val="24"/>
          <w:rtl w:val="0"/>
        </w:rPr>
        <w:t xml:space="preserve">Consignas</w:t>
      </w:r>
    </w:p>
    <w:p w:rsidR="00000000" w:rsidDel="00000000" w:rsidP="00000000" w:rsidRDefault="00000000" w:rsidRPr="00000000" w14:paraId="0000002E">
      <w:pPr>
        <w:pStyle w:val="Heading3"/>
        <w:keepNext w:val="0"/>
        <w:keepLines w:val="0"/>
        <w:spacing w:after="240" w:before="240" w:line="288" w:lineRule="auto"/>
        <w:jc w:val="both"/>
        <w:rPr>
          <w:rFonts w:ascii="Arial" w:cs="Arial" w:eastAsia="Arial" w:hAnsi="Arial"/>
          <w:b w:val="0"/>
          <w:bCs w:val="0"/>
          <w:color w:val="000000"/>
          <w:sz w:val="24"/>
          <w:szCs w:val="24"/>
        </w:rPr>
      </w:pPr>
      <w:bookmarkStart w:colFirst="0" w:colLast="0" w:name="_heading=h.j51pdsrgx4b9" w:id="3"/>
      <w:bookmarkEnd w:id="3"/>
      <w:r w:rsidDel="00000000" w:rsidR="00000000" w:rsidRPr="00000000">
        <w:rPr>
          <w:rFonts w:ascii="Arial" w:cs="Arial" w:eastAsia="Arial" w:hAnsi="Arial"/>
          <w:b w:val="0"/>
          <w:bCs w:val="0"/>
          <w:color w:val="000000"/>
          <w:sz w:val="24"/>
          <w:szCs w:val="24"/>
          <w:rtl w:val="0"/>
        </w:rPr>
        <w:t xml:space="preserve">responder:</w:t>
      </w:r>
    </w:p>
    <w:p w:rsidR="00000000" w:rsidDel="00000000" w:rsidP="00000000" w:rsidRDefault="00000000" w:rsidRPr="00000000" w14:paraId="0000002F">
      <w:pPr>
        <w:pStyle w:val="Heading3"/>
        <w:keepNext w:val="0"/>
        <w:keepLines w:val="0"/>
        <w:numPr>
          <w:ilvl w:val="0"/>
          <w:numId w:val="2"/>
        </w:numPr>
        <w:spacing w:after="0" w:afterAutospacing="0" w:before="240" w:line="288" w:lineRule="auto"/>
        <w:ind w:left="720" w:hanging="360"/>
        <w:rPr>
          <w:rFonts w:ascii="Arial" w:cs="Arial" w:eastAsia="Arial" w:hAnsi="Arial"/>
          <w:b w:val="0"/>
          <w:bCs w:val="0"/>
          <w:color w:val="000000"/>
          <w:sz w:val="24"/>
          <w:szCs w:val="24"/>
        </w:rPr>
      </w:pPr>
      <w:bookmarkStart w:colFirst="0" w:colLast="0" w:name="_heading=h.j51pdsrgx4b9" w:id="3"/>
      <w:bookmarkEnd w:id="3"/>
      <w:r w:rsidDel="00000000" w:rsidR="00000000" w:rsidRPr="00000000">
        <w:rPr>
          <w:rFonts w:ascii="Arial" w:cs="Arial" w:eastAsia="Arial" w:hAnsi="Arial"/>
          <w:b w:val="0"/>
          <w:bCs w:val="0"/>
          <w:color w:val="000000"/>
          <w:sz w:val="24"/>
          <w:szCs w:val="24"/>
          <w:rtl w:val="0"/>
        </w:rPr>
        <w:t xml:space="preserve">¿Dónde aparece la presión de grupo?</w:t>
      </w:r>
    </w:p>
    <w:p w:rsidR="00000000" w:rsidDel="00000000" w:rsidP="00000000" w:rsidRDefault="00000000" w:rsidRPr="00000000" w14:paraId="00000030">
      <w:pPr>
        <w:pStyle w:val="Heading3"/>
        <w:keepNext w:val="0"/>
        <w:keepLines w:val="0"/>
        <w:numPr>
          <w:ilvl w:val="0"/>
          <w:numId w:val="2"/>
        </w:numPr>
        <w:spacing w:after="0" w:afterAutospacing="0" w:before="0" w:beforeAutospacing="0" w:line="288" w:lineRule="auto"/>
        <w:ind w:left="720" w:hanging="360"/>
        <w:rPr>
          <w:rFonts w:ascii="Arial" w:cs="Arial" w:eastAsia="Arial" w:hAnsi="Arial"/>
          <w:b w:val="0"/>
          <w:bCs w:val="0"/>
          <w:color w:val="000000"/>
          <w:sz w:val="24"/>
          <w:szCs w:val="24"/>
        </w:rPr>
      </w:pPr>
      <w:bookmarkStart w:colFirst="0" w:colLast="0" w:name="_heading=h.j51pdsrgx4b9" w:id="3"/>
      <w:bookmarkEnd w:id="3"/>
      <w:r w:rsidDel="00000000" w:rsidR="00000000" w:rsidRPr="00000000">
        <w:rPr>
          <w:rFonts w:ascii="Arial" w:cs="Arial" w:eastAsia="Arial" w:hAnsi="Arial"/>
          <w:b w:val="0"/>
          <w:bCs w:val="0"/>
          <w:color w:val="000000"/>
          <w:sz w:val="24"/>
          <w:szCs w:val="24"/>
          <w:rtl w:val="0"/>
        </w:rPr>
        <w:t xml:space="preserve">¿Qué riesgos existen?</w:t>
      </w:r>
    </w:p>
    <w:p w:rsidR="00000000" w:rsidDel="00000000" w:rsidP="00000000" w:rsidRDefault="00000000" w:rsidRPr="00000000" w14:paraId="00000031">
      <w:pPr>
        <w:pStyle w:val="Heading3"/>
        <w:keepNext w:val="0"/>
        <w:keepLines w:val="0"/>
        <w:numPr>
          <w:ilvl w:val="0"/>
          <w:numId w:val="2"/>
        </w:numPr>
        <w:spacing w:after="240" w:before="0" w:beforeAutospacing="0" w:line="288" w:lineRule="auto"/>
        <w:ind w:left="720" w:hanging="360"/>
        <w:rPr>
          <w:rFonts w:ascii="Arial" w:cs="Arial" w:eastAsia="Arial" w:hAnsi="Arial"/>
          <w:b w:val="0"/>
          <w:bCs w:val="0"/>
          <w:color w:val="000000"/>
          <w:sz w:val="24"/>
          <w:szCs w:val="24"/>
        </w:rPr>
      </w:pPr>
      <w:bookmarkStart w:colFirst="0" w:colLast="0" w:name="_heading=h.j51pdsrgx4b9" w:id="3"/>
      <w:bookmarkEnd w:id="3"/>
      <w:r w:rsidDel="00000000" w:rsidR="00000000" w:rsidRPr="00000000">
        <w:rPr>
          <w:rFonts w:ascii="Arial" w:cs="Arial" w:eastAsia="Arial" w:hAnsi="Arial"/>
          <w:b w:val="0"/>
          <w:bCs w:val="0"/>
          <w:color w:val="000000"/>
          <w:sz w:val="24"/>
          <w:szCs w:val="24"/>
          <w:rtl w:val="0"/>
        </w:rPr>
        <w:t xml:space="preserve">¿Cómo podrían responder de manera asertiva?</w:t>
      </w:r>
    </w:p>
    <w:p w:rsidR="00000000" w:rsidDel="00000000" w:rsidP="00000000" w:rsidRDefault="00000000" w:rsidRPr="00000000" w14:paraId="00000032">
      <w:pPr>
        <w:pStyle w:val="Heading3"/>
        <w:keepNext w:val="0"/>
        <w:keepLines w:val="0"/>
        <w:spacing w:after="240" w:before="240" w:line="288" w:lineRule="auto"/>
        <w:jc w:val="both"/>
        <w:rPr>
          <w:rFonts w:ascii="Arial" w:cs="Arial" w:eastAsia="Arial" w:hAnsi="Arial"/>
          <w:b w:val="0"/>
          <w:bCs w:val="0"/>
          <w:color w:val="000000"/>
          <w:sz w:val="24"/>
          <w:szCs w:val="24"/>
        </w:rPr>
      </w:pPr>
      <w:bookmarkStart w:colFirst="0" w:colLast="0" w:name="_heading=h.i2xdlrnr0lal" w:id="11"/>
      <w:bookmarkEnd w:id="1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pStyle w:val="Heading3"/>
        <w:keepNext w:val="0"/>
        <w:keepLines w:val="0"/>
        <w:spacing w:after="80" w:before="280" w:line="288" w:lineRule="auto"/>
        <w:jc w:val="both"/>
        <w:rPr>
          <w:rFonts w:ascii="Arial" w:cs="Arial" w:eastAsia="Arial" w:hAnsi="Arial"/>
          <w:b w:val="0"/>
          <w:bCs w:val="0"/>
          <w:color w:val="000000"/>
          <w:sz w:val="24"/>
          <w:szCs w:val="24"/>
        </w:rPr>
      </w:pPr>
      <w:bookmarkStart w:colFirst="0" w:colLast="0" w:name="_heading=h.j51pdsrgx4b9" w:id="3"/>
      <w:bookmarkEnd w:id="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pStyle w:val="Heading1"/>
        <w:keepNext w:val="0"/>
        <w:keepLines w:val="0"/>
        <w:spacing w:line="288" w:lineRule="auto"/>
        <w:jc w:val="both"/>
        <w:rPr>
          <w:rFonts w:ascii="Arial" w:cs="Arial" w:eastAsia="Arial" w:hAnsi="Arial"/>
          <w:b w:val="0"/>
          <w:bCs w:val="0"/>
          <w:sz w:val="24"/>
          <w:szCs w:val="24"/>
        </w:rPr>
      </w:pPr>
      <w:bookmarkStart w:colFirst="0" w:colLast="0" w:name="_heading=h.t247zrkevtp2" w:id="12"/>
      <w:bookmarkEnd w:id="12"/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720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-64874</wp:posOffset>
          </wp:positionH>
          <wp:positionV relativeFrom="paragraph">
            <wp:posOffset>-95249</wp:posOffset>
          </wp:positionV>
          <wp:extent cx="1112520" cy="1137285"/>
          <wp:effectExtent b="0" l="0" r="0" t="0"/>
          <wp:wrapNone/>
          <wp:docPr id="219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mc:AlternateContent>
        <mc:Choice Requires="wpg">
          <w:drawing>
            <wp:anchor allowOverlap="1" behindDoc="0" distB="45720" distT="45720" distL="114300" distR="114300" hidden="0" layoutInCell="1" locked="0" relativeHeight="0" simplePos="0">
              <wp:simplePos x="0" y="0"/>
              <wp:positionH relativeFrom="column">
                <wp:posOffset>1241108</wp:posOffset>
              </wp:positionH>
              <wp:positionV relativeFrom="paragraph">
                <wp:posOffset>1589</wp:posOffset>
              </wp:positionV>
              <wp:extent cx="1716405" cy="962025"/>
              <wp:effectExtent b="0" l="0" r="0" t="0"/>
              <wp:wrapSquare wrapText="bothSides" distB="45720" distT="45720" distL="114300" distR="114300"/>
              <wp:docPr id="218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4492560" y="330375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cap="flat" cmpd="sng" w="9525">
                        <a:solidFill>
                          <a:schemeClr val="lt1"/>
                        </a:solidFill>
                        <a:prstDash val="solid"/>
                        <a:miter lim="800000"/>
                        <a:headEnd len="sm" w="sm" type="none"/>
                        <a:tailEnd len="sm" w="sm" type="none"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INSTITUTO JUAN PABLO II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u w:val="single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Av. Sáenz Peña 576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u w:val="single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TEL: 0381- 4205711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u w:val="single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u w:val="single"/>
                              <w:vertAlign w:val="baseline"/>
                            </w:rPr>
                            <w:t xml:space="preserve">InstjuanpabloII@arnet.com.ar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www.instjuanpabloii.com.ar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u w:val="single"/>
                              <w:vertAlign w:val="baseline"/>
                            </w:rPr>
                            <w:t xml:space="preserve">www.instjuanpabloII.edu.ar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160" w:before="0" w:line="258.99999618530273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45720" distT="45720" distL="114300" distR="114300" hidden="0" layoutInCell="1" locked="0" relativeHeight="0" simplePos="0">
              <wp:simplePos x="0" y="0"/>
              <wp:positionH relativeFrom="column">
                <wp:posOffset>1241108</wp:posOffset>
              </wp:positionH>
              <wp:positionV relativeFrom="paragraph">
                <wp:posOffset>1589</wp:posOffset>
              </wp:positionV>
              <wp:extent cx="1716405" cy="962025"/>
              <wp:effectExtent b="0" l="0" r="0" t="0"/>
              <wp:wrapSquare wrapText="bothSides" distB="45720" distT="45720" distL="114300" distR="114300"/>
              <wp:docPr id="218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16405" cy="9620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3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  <w:tab w:val="left" w:leader="none" w:pos="108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ab/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A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472c4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472c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paragraph" w:styleId="Encabezado">
    <w:name w:val="header"/>
    <w:basedOn w:val="Normal"/>
    <w:link w:val="EncabezadoCar"/>
    <w:uiPriority w:val="99"/>
    <w:unhideWhenUsed w:val="1"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 w:val="1"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 w:val="1"/>
    <w:unhideWhenUsed w:val="1"/>
    <w:rsid w:val="00FA357F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TextodegloboCar" w:customStyle="1">
    <w:name w:val="Texto de globo Car"/>
    <w:basedOn w:val="Fuentedeprrafopredeter"/>
    <w:link w:val="Textodeglobo"/>
    <w:uiPriority w:val="99"/>
    <w:semiHidden w:val="1"/>
    <w:rsid w:val="00FA357F"/>
    <w:rPr>
      <w:rFonts w:ascii="Segoe UI" w:cs="Segoe UI" w:hAnsi="Segoe UI"/>
      <w:sz w:val="18"/>
      <w:szCs w:val="18"/>
    </w:rPr>
  </w:style>
  <w:style w:type="paragraph" w:styleId="Prrafodelista">
    <w:name w:val="List Paragraph"/>
    <w:basedOn w:val="Normal"/>
    <w:uiPriority w:val="34"/>
    <w:qFormat w:val="1"/>
    <w:rsid w:val="00CD2EF5"/>
    <w:pPr>
      <w:ind w:left="720"/>
      <w:contextualSpacing w:val="1"/>
    </w:pPr>
  </w:style>
  <w:style w:type="character" w:styleId="Hipervnculo">
    <w:name w:val="Hyperlink"/>
    <w:basedOn w:val="Fuentedeprrafopredeter"/>
    <w:uiPriority w:val="99"/>
    <w:unhideWhenUsed w:val="1"/>
    <w:rsid w:val="005560EE"/>
    <w:rPr>
      <w:color w:val="0000ff"/>
      <w:u w:val="single"/>
    </w:rPr>
  </w:style>
  <w:style w:type="paragraph" w:styleId="Sinespaciado">
    <w:name w:val="No Spacing"/>
    <w:uiPriority w:val="1"/>
    <w:qFormat w:val="1"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SubttuloCar" w:customStyle="1">
    <w:name w:val="Subtítulo Car"/>
    <w:basedOn w:val="Fuentedeprrafopredeter"/>
    <w:link w:val="Subttulo"/>
    <w:uiPriority w:val="11"/>
    <w:rsid w:val="002D5F97"/>
    <w:rPr>
      <w:rFonts w:asciiTheme="majorHAnsi" w:cstheme="majorBidi" w:eastAsiaTheme="majorEastAsia" w:hAnsiTheme="majorHAnsi"/>
      <w:i w:val="1"/>
      <w:iCs w:val="1"/>
      <w:color w:val="4472c4" w:themeColor="accent1"/>
      <w:spacing w:val="15"/>
      <w:sz w:val="24"/>
      <w:szCs w:val="24"/>
    </w:rPr>
  </w:style>
  <w:style w:type="character" w:styleId="Ttulo2Car" w:customStyle="1">
    <w:name w:val="Título 2 Car"/>
    <w:basedOn w:val="Fuentedeprrafopredeter"/>
    <w:link w:val="Ttulo2"/>
    <w:uiPriority w:val="9"/>
    <w:rsid w:val="00F053C0"/>
    <w:rPr>
      <w:rFonts w:asciiTheme="majorHAnsi" w:cstheme="majorBidi" w:eastAsiaTheme="majorEastAsia" w:hAnsiTheme="majorHAnsi"/>
      <w:b w:val="1"/>
      <w:bCs w:val="1"/>
      <w:color w:val="4472c4" w:themeColor="accent1"/>
      <w:sz w:val="26"/>
      <w:szCs w:val="26"/>
    </w:rPr>
  </w:style>
  <w:style w:type="character" w:styleId="Ttulo3Car" w:customStyle="1">
    <w:name w:val="Título 3 Car"/>
    <w:basedOn w:val="Fuentedeprrafopredeter"/>
    <w:link w:val="Ttulo3"/>
    <w:uiPriority w:val="9"/>
    <w:rsid w:val="00E94482"/>
    <w:rPr>
      <w:rFonts w:asciiTheme="majorHAnsi" w:cstheme="majorBidi" w:eastAsiaTheme="majorEastAsia" w:hAnsiTheme="majorHAnsi"/>
      <w:b w:val="1"/>
      <w:bCs w:val="1"/>
      <w:color w:val="4472c4" w:themeColor="accent1"/>
    </w:rPr>
  </w:style>
  <w:style w:type="table" w:styleId="Tablaconcuadrcula5oscura-nfasis11" w:customStyle="1">
    <w:name w:val="Tabla con cuadrícula 5 oscura - Énfasis 11"/>
    <w:basedOn w:val="Tablanormal"/>
    <w:uiPriority w:val="50"/>
    <w:rsid w:val="0015152C"/>
    <w:pPr>
      <w:spacing w:after="0" w:line="240" w:lineRule="auto"/>
    </w:pPr>
    <w:tblPr>
      <w:tblStyleRowBandSize w:val="1"/>
      <w:tblStyleColBandSize w:val="1"/>
      <w:tblBorders>
        <w:top w:color="ffffff" w:space="0" w:sz="4" w:themeColor="background1" w:val="single"/>
        <w:left w:color="ffffff" w:space="0" w:sz="4" w:themeColor="background1" w:val="single"/>
        <w:bottom w:color="ffffff" w:space="0" w:sz="4" w:themeColor="background1" w:val="single"/>
        <w:right w:color="ffffff" w:space="0" w:sz="4" w:themeColor="background1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d9e2f3" w:themeFill="accent1" w:themeFillTint="000033" w:val="clear"/>
    </w:tcPr>
    <w:tblStylePr w:type="firstRow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4472c4" w:themeFill="accent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left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4472c4" w:themeFill="accent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bottom w:color="ffffff" w:space="0" w:sz="4" w:themeColor="background1" w:val="single"/>
          <w:insideV w:space="0" w:sz="0" w:val="nil"/>
        </w:tcBorders>
        <w:shd w:color="auto" w:fill="4472c4" w:themeFill="accen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V w:space="0" w:sz="0" w:val="nil"/>
        </w:tcBorders>
        <w:shd w:color="auto" w:fill="4472c4" w:themeFill="accent1" w:val="clear"/>
      </w:tcPr>
    </w:tblStylePr>
    <w:tblStylePr w:type="band1Vert">
      <w:tblPr/>
      <w:tcPr>
        <w:shd w:color="auto" w:fill="b4c6e7" w:themeFill="accent1" w:themeFillTint="000066" w:val="clear"/>
      </w:tcPr>
    </w:tblStylePr>
    <w:tblStylePr w:type="band1Horz">
      <w:tblPr/>
      <w:tcPr>
        <w:shd w:color="auto" w:fill="b4c6e7" w:themeFill="accent1" w:themeFillTint="000066" w:val="clear"/>
      </w:tcPr>
    </w:tblStylePr>
  </w:style>
  <w:style w:type="table" w:styleId="Tablaconcuadrcula6concolores-nfasis21" w:customStyle="1">
    <w:name w:val="Tabla con cuadrícula 6 con colores - Énfasis 21"/>
    <w:basedOn w:val="Tablanormal"/>
    <w:uiPriority w:val="51"/>
    <w:rsid w:val="00E72356"/>
    <w:pPr>
      <w:spacing w:after="0" w:line="240" w:lineRule="auto"/>
    </w:pPr>
    <w:rPr>
      <w:color w:val="c45911" w:themeColor="accent2" w:themeShade="0000BF"/>
    </w:rPr>
    <w:tblPr>
      <w:tblStyleRowBandSize w:val="1"/>
      <w:tblStyleColBandSize w:val="1"/>
      <w:tblBorders>
        <w:top w:color="f4b083" w:space="0" w:sz="4" w:themeColor="accent2" w:themeTint="000099" w:val="single"/>
        <w:left w:color="f4b083" w:space="0" w:sz="4" w:themeColor="accent2" w:themeTint="000099" w:val="single"/>
        <w:bottom w:color="f4b083" w:space="0" w:sz="4" w:themeColor="accent2" w:themeTint="000099" w:val="single"/>
        <w:right w:color="f4b083" w:space="0" w:sz="4" w:themeColor="accent2" w:themeTint="000099" w:val="single"/>
        <w:insideH w:color="f4b083" w:space="0" w:sz="4" w:themeColor="accent2" w:themeTint="000099" w:val="single"/>
        <w:insideV w:color="f4b083" w:space="0" w:sz="4" w:themeColor="accent2" w:themeTint="000099" w:val="single"/>
      </w:tblBorders>
    </w:tblPr>
    <w:tblStylePr w:type="firstRow">
      <w:rPr>
        <w:b w:val="1"/>
        <w:bCs w:val="1"/>
      </w:rPr>
      <w:tblPr/>
      <w:tcPr>
        <w:tcBorders>
          <w:bottom w:color="f4b083" w:space="0" w:sz="12" w:themeColor="accent2" w:themeTint="000099" w:val="single"/>
        </w:tcBorders>
      </w:tcPr>
    </w:tblStylePr>
    <w:tblStylePr w:type="lastRow">
      <w:rPr>
        <w:b w:val="1"/>
        <w:bCs w:val="1"/>
      </w:rPr>
      <w:tblPr/>
      <w:tcPr>
        <w:tcBorders>
          <w:top w:color="f4b083" w:space="0" w:sz="4" w:themeColor="accent2" w:themeTint="000099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be4d5" w:themeFill="accent2" w:themeFillTint="000033" w:val="clear"/>
      </w:tcPr>
    </w:tblStylePr>
    <w:tblStylePr w:type="band1Horz">
      <w:tblPr/>
      <w:tcPr>
        <w:shd w:color="auto" w:fill="fbe4d5" w:themeFill="accent2" w:themeFillTint="000033" w:val="clear"/>
      </w:tcPr>
    </w:tblStylePr>
  </w:style>
  <w:style w:type="table" w:styleId="Tabladecuadrcula1clara-nfasis6">
    <w:name w:val="Grid Table 1 Light Accent 6"/>
    <w:basedOn w:val="Tablanormal"/>
    <w:uiPriority w:val="46"/>
    <w:rsid w:val="002A4902"/>
    <w:pPr>
      <w:spacing w:after="0" w:line="240" w:lineRule="auto"/>
    </w:pPr>
    <w:tblPr>
      <w:tblStyleRowBandSize w:val="1"/>
      <w:tblStyleColBandSize w:val="1"/>
      <w:tblBorders>
        <w:top w:color="c5e0b3" w:space="0" w:sz="4" w:themeColor="accent6" w:themeTint="000066" w:val="single"/>
        <w:left w:color="c5e0b3" w:space="0" w:sz="4" w:themeColor="accent6" w:themeTint="000066" w:val="single"/>
        <w:bottom w:color="c5e0b3" w:space="0" w:sz="4" w:themeColor="accent6" w:themeTint="000066" w:val="single"/>
        <w:right w:color="c5e0b3" w:space="0" w:sz="4" w:themeColor="accent6" w:themeTint="000066" w:val="single"/>
        <w:insideH w:color="c5e0b3" w:space="0" w:sz="4" w:themeColor="accent6" w:themeTint="000066" w:val="single"/>
        <w:insideV w:color="c5e0b3" w:space="0" w:sz="4" w:themeColor="accent6" w:themeTint="000066" w:val="single"/>
      </w:tblBorders>
    </w:tblPr>
    <w:tblStylePr w:type="firstRow">
      <w:rPr>
        <w:b w:val="1"/>
        <w:bCs w:val="1"/>
      </w:rPr>
      <w:tblPr/>
      <w:tcPr>
        <w:tcBorders>
          <w:bottom w:color="a8d08d" w:space="0" w:sz="12" w:themeColor="accent6" w:themeTint="000099" w:val="single"/>
        </w:tcBorders>
      </w:tcPr>
    </w:tblStylePr>
    <w:tblStylePr w:type="lastRow">
      <w:rPr>
        <w:b w:val="1"/>
        <w:bCs w:val="1"/>
      </w:rPr>
      <w:tblPr/>
      <w:tcPr>
        <w:tcBorders>
          <w:top w:color="a8d08d" w:space="0" w:sz="2" w:themeColor="accent6" w:themeTint="000099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</w:style>
  <w:style w:type="table" w:styleId="Tablaconcuadrcula5oscura-nfasis111" w:customStyle="1">
    <w:name w:val="Tabla con cuadrícula 5 oscura - Énfasis 111"/>
    <w:basedOn w:val="Tablanormal"/>
    <w:uiPriority w:val="50"/>
    <w:rsid w:val="00FE77CB"/>
    <w:pPr>
      <w:spacing w:after="0" w:line="240" w:lineRule="auto"/>
    </w:pPr>
    <w:rPr>
      <w:rFonts w:cs="Times New Roman" w:eastAsia="Times New Roman"/>
    </w:rPr>
    <w:tblPr>
      <w:tblStyleRowBandSize w:val="1"/>
      <w:tblStyleColBandSize w:val="1"/>
      <w:tblBorders>
        <w:top w:color="ffffff" w:space="0" w:sz="4" w:themeColor="background1" w:val="single"/>
        <w:left w:color="ffffff" w:space="0" w:sz="4" w:themeColor="background1" w:val="single"/>
        <w:bottom w:color="ffffff" w:space="0" w:sz="4" w:themeColor="background1" w:val="single"/>
        <w:right w:color="ffffff" w:space="0" w:sz="4" w:themeColor="background1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d9e2f3" w:themeFill="accent1" w:themeFillTint="000033" w:val="clear"/>
    </w:tcPr>
    <w:tblStylePr w:type="firstRow">
      <w:rPr>
        <w:rFonts w:cs="Times New Roman"/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4472c4" w:themeFill="accent1" w:val="clear"/>
      </w:tcPr>
    </w:tblStylePr>
    <w:tblStylePr w:type="lastRow">
      <w:rPr>
        <w:rFonts w:cs="Times New Roman"/>
        <w:b w:val="1"/>
        <w:bCs w:val="1"/>
        <w:color w:val="ffffff" w:themeColor="background1"/>
      </w:rPr>
      <w:tblPr/>
      <w:tcPr>
        <w:tcBorders>
          <w:left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4472c4" w:themeFill="accent1" w:val="clear"/>
      </w:tcPr>
    </w:tblStylePr>
    <w:tblStylePr w:type="firstCol">
      <w:rPr>
        <w:rFonts w:cs="Times New Roman"/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bottom w:color="ffffff" w:space="0" w:sz="4" w:themeColor="background1" w:val="single"/>
          <w:insideV w:space="0" w:sz="0" w:val="nil"/>
        </w:tcBorders>
        <w:shd w:color="auto" w:fill="4472c4" w:themeFill="accent1" w:val="clear"/>
      </w:tcPr>
    </w:tblStylePr>
    <w:tblStylePr w:type="lastCol">
      <w:rPr>
        <w:rFonts w:cs="Times New Roman"/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V w:space="0" w:sz="0" w:val="nil"/>
        </w:tcBorders>
        <w:shd w:color="auto" w:fill="4472c4" w:themeFill="accent1" w:val="clear"/>
      </w:tcPr>
    </w:tblStylePr>
    <w:tblStylePr w:type="band1Vert">
      <w:rPr>
        <w:rFonts w:cs="Times New Roman"/>
      </w:rPr>
      <w:tblPr/>
      <w:tcPr>
        <w:shd w:color="auto" w:fill="b4c6e7" w:themeFill="accent1" w:themeFillTint="000066" w:val="clear"/>
      </w:tcPr>
    </w:tblStylePr>
    <w:tblStylePr w:type="band1Horz">
      <w:rPr>
        <w:rFonts w:cs="Times New Roman"/>
      </w:rPr>
      <w:tblPr/>
      <w:tcPr>
        <w:shd w:color="auto" w:fill="b4c6e7" w:themeFill="accent1" w:themeFillTint="000066" w:val="clear"/>
      </w:tcPr>
    </w:tblStylePr>
  </w:style>
  <w:style w:type="table" w:styleId="Tablanormal3">
    <w:name w:val="Plain Table 3"/>
    <w:basedOn w:val="Tablanormal"/>
    <w:uiPriority w:val="43"/>
    <w:rsid w:val="00F24345"/>
    <w:pPr>
      <w:spacing w:after="0" w:line="240" w:lineRule="auto"/>
    </w:pPr>
    <w:tblPr>
      <w:tblStyleRowBandSize w:val="1"/>
      <w:tblStyleColBandSize w:val="1"/>
    </w:tblPr>
    <w:tblStylePr w:type="firstRow">
      <w:rPr>
        <w:b w:val="1"/>
        <w:bCs w:val="1"/>
        <w:caps w:val="1"/>
      </w:rPr>
      <w:tblPr/>
      <w:tcPr>
        <w:tcBorders>
          <w:bottom w:color="7f7f7f" w:space="0" w:sz="4" w:themeColor="text1" w:themeTint="000080" w:val="single"/>
        </w:tcBorders>
      </w:tcPr>
    </w:tblStylePr>
    <w:tblStylePr w:type="lastRow">
      <w:rPr>
        <w:b w:val="1"/>
        <w:bCs w:val="1"/>
        <w:caps w:val="1"/>
      </w:rPr>
      <w:tblPr/>
      <w:tcPr>
        <w:tcBorders>
          <w:top w:space="0" w:sz="0" w:val="nil"/>
        </w:tcBorders>
      </w:tcPr>
    </w:tblStylePr>
    <w:tblStylePr w:type="firstCol">
      <w:rPr>
        <w:b w:val="1"/>
        <w:bCs w:val="1"/>
        <w:caps w:val="1"/>
      </w:rPr>
      <w:tblPr/>
      <w:tcPr>
        <w:tcBorders>
          <w:right w:color="7f7f7f" w:space="0" w:sz="4" w:themeColor="text1" w:themeTint="000080" w:val="single"/>
        </w:tcBorders>
      </w:tcPr>
    </w:tblStylePr>
    <w:tblStylePr w:type="lastCol">
      <w:rPr>
        <w:b w:val="1"/>
        <w:bCs w:val="1"/>
        <w:caps w:val="1"/>
      </w:rPr>
      <w:tblPr/>
      <w:tcPr>
        <w:tcBorders>
          <w:left w:space="0" w:sz="0" w:val="nil"/>
        </w:tcBorders>
      </w:tcPr>
    </w:tblStylePr>
    <w:tblStylePr w:type="band1Vert">
      <w:tblPr/>
      <w:tcPr>
        <w:shd w:color="auto" w:fill="f2f2f2" w:themeFill="background1" w:themeFillShade="0000F2" w:val="clear"/>
      </w:tcPr>
    </w:tblStylePr>
    <w:tblStylePr w:type="band1Horz">
      <w:tblPr/>
      <w:tcPr>
        <w:shd w:color="auto" w:fill="f2f2f2" w:themeFill="background1" w:themeFillShade="0000F2" w:val="clear"/>
      </w:tcPr>
    </w:tblStylePr>
    <w:tblStylePr w:type="neCell">
      <w:tblPr/>
      <w:tcPr>
        <w:tcBorders>
          <w:left w:space="0" w:sz="0" w:val="nil"/>
        </w:tcBorders>
      </w:tcPr>
    </w:tblStylePr>
    <w:tblStylePr w:type="nwCell">
      <w:tblPr/>
      <w:tcPr>
        <w:tcBorders>
          <w:right w:space="0" w:sz="0" w:val="nil"/>
        </w:tcBorders>
      </w:tcPr>
    </w:tblStylePr>
  </w:style>
  <w:style w:type="table" w:styleId="Tablanormal1">
    <w:name w:val="Plain Table 1"/>
    <w:basedOn w:val="Tablanormal"/>
    <w:uiPriority w:val="41"/>
    <w:rsid w:val="005C2EBD"/>
    <w:pPr>
      <w:spacing w:after="0" w:line="240" w:lineRule="auto"/>
    </w:pPr>
    <w:tblPr>
      <w:tblStyleRowBandSize w:val="1"/>
      <w:tblStyleColBandSize w:val="1"/>
      <w:tblBorders>
        <w:top w:color="bfbfbf" w:space="0" w:sz="4" w:themeColor="background1" w:themeShade="0000BF" w:val="single"/>
        <w:left w:color="bfbfbf" w:space="0" w:sz="4" w:themeColor="background1" w:themeShade="0000BF" w:val="single"/>
        <w:bottom w:color="bfbfbf" w:space="0" w:sz="4" w:themeColor="background1" w:themeShade="0000BF" w:val="single"/>
        <w:right w:color="bfbfbf" w:space="0" w:sz="4" w:themeColor="background1" w:themeShade="0000BF" w:val="single"/>
        <w:insideH w:color="bfbfbf" w:space="0" w:sz="4" w:themeColor="background1" w:themeShade="0000BF" w:val="single"/>
        <w:insideV w:color="bfbfbf" w:space="0" w:sz="4" w:themeColor="background1" w:themeShade="0000BF" w:val="single"/>
      </w:tblBorders>
    </w:tbl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bfbfbf" w:space="0" w:sz="4" w:themeColor="background1" w:themeShade="0000BF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2f2f2" w:themeFill="background1" w:themeFillShade="0000F2" w:val="clear"/>
      </w:tcPr>
    </w:tblStylePr>
    <w:tblStylePr w:type="band1Horz">
      <w:tblPr/>
      <w:tcPr>
        <w:shd w:color="auto" w:fill="f2f2f2" w:themeFill="background1" w:themeFillShade="0000F2" w:val="clear"/>
      </w:tcPr>
    </w:tblStylePr>
  </w:style>
  <w:style w:type="paragraph" w:styleId="Subtitle">
    <w:name w:val="Subtitle"/>
    <w:basedOn w:val="Normal"/>
    <w:next w:val="Normal"/>
    <w:pPr>
      <w:spacing w:after="200" w:line="276" w:lineRule="auto"/>
    </w:pPr>
    <w:rPr>
      <w:rFonts w:ascii="Calibri" w:cs="Calibri" w:eastAsia="Calibri" w:hAnsi="Calibri"/>
      <w:i w:val="1"/>
      <w:iCs w:val="1"/>
      <w:color w:val="4472c4"/>
      <w:sz w:val="24"/>
      <w:szCs w:val="24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MqxDALrX5N/VZv7f+nmaUJhzhYA==">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2024-09-05T21:22:00Z</dcterms:created>
  <dc:creator>Dip, Augusto Armando</dc:creator>
</cp:coreProperties>
</file>