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327F5E05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FD44E1">
        <w:rPr>
          <w:sz w:val="24"/>
          <w:szCs w:val="24"/>
          <w:u w:val="single"/>
        </w:rPr>
        <w:t xml:space="preserve">TERCER </w:t>
      </w:r>
      <w:r w:rsidR="00BB5AA9">
        <w:rPr>
          <w:sz w:val="24"/>
          <w:szCs w:val="24"/>
          <w:u w:val="single"/>
        </w:rPr>
        <w:t xml:space="preserve">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466DD682" w:rsidR="00E87C46" w:rsidRDefault="00FD44E1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43</w:t>
                            </w:r>
                          </w:p>
                          <w:p w14:paraId="091FF61C" w14:textId="3F1F7F79" w:rsidR="00387249" w:rsidRDefault="00FD44E1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25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 w:rsidR="00BD0CD7">
                              <w:rPr>
                                <w:u w:val="single"/>
                              </w:rPr>
                              <w:t>08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466DD682" w:rsidR="00E87C46" w:rsidRDefault="00FD44E1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43</w:t>
                      </w:r>
                    </w:p>
                    <w:p w14:paraId="091FF61C" w14:textId="3F1F7F79" w:rsidR="00387249" w:rsidRDefault="00FD44E1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25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 w:rsidR="00BD0CD7">
                        <w:rPr>
                          <w:u w:val="single"/>
                        </w:rPr>
                        <w:t>08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366A094B" w14:textId="2FC36972" w:rsidR="00FD44E1" w:rsidRPr="00FD44E1" w:rsidRDefault="00FD44E1" w:rsidP="008D3A7D">
      <w:pPr>
        <w:rPr>
          <w:sz w:val="24"/>
          <w:szCs w:val="24"/>
          <w:u w:val="single"/>
        </w:rPr>
      </w:pPr>
      <w:r w:rsidRPr="00FD44E1">
        <w:rPr>
          <w:sz w:val="24"/>
          <w:szCs w:val="24"/>
          <w:u w:val="single"/>
        </w:rPr>
        <w:t xml:space="preserve">ACTIVIDADES: </w:t>
      </w:r>
    </w:p>
    <w:p w14:paraId="7BB37CB0" w14:textId="0B419FC5" w:rsidR="00FD44E1" w:rsidRDefault="00FD44E1" w:rsidP="00FD44E1">
      <w:pPr>
        <w:pStyle w:val="Prrafodelist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DICTADO DE LOS TEMAS DEL TERCER TRIMESTRE</w:t>
      </w:r>
    </w:p>
    <w:p w14:paraId="36B650AC" w14:textId="77777777" w:rsidR="00FD44E1" w:rsidRDefault="00FD44E1" w:rsidP="00FD44E1">
      <w:pPr>
        <w:pStyle w:val="Prrafodelista"/>
        <w:rPr>
          <w:sz w:val="24"/>
          <w:szCs w:val="24"/>
        </w:rPr>
      </w:pPr>
    </w:p>
    <w:p w14:paraId="3432FA81" w14:textId="77777777" w:rsidR="00FD44E1" w:rsidRPr="00FD44E1" w:rsidRDefault="00FD44E1" w:rsidP="00FD44E1">
      <w:pPr>
        <w:pStyle w:val="Prrafodelista"/>
        <w:rPr>
          <w:sz w:val="24"/>
          <w:szCs w:val="24"/>
          <w:u w:val="single"/>
        </w:rPr>
      </w:pPr>
      <w:r w:rsidRPr="00FD44E1">
        <w:rPr>
          <w:sz w:val="24"/>
          <w:szCs w:val="24"/>
          <w:u w:val="single"/>
        </w:rPr>
        <w:t>Capítulo 4</w:t>
      </w:r>
    </w:p>
    <w:p w14:paraId="7B5892BA" w14:textId="77777777" w:rsidR="00FD44E1" w:rsidRDefault="00FD44E1" w:rsidP="00FD44E1">
      <w:pPr>
        <w:pStyle w:val="Prrafodelista"/>
        <w:rPr>
          <w:sz w:val="24"/>
          <w:szCs w:val="24"/>
        </w:rPr>
      </w:pPr>
    </w:p>
    <w:p w14:paraId="22C0FCCF" w14:textId="33B46B3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Estado de derecho</w:t>
      </w:r>
      <w:r>
        <w:rPr>
          <w:sz w:val="24"/>
          <w:szCs w:val="24"/>
        </w:rPr>
        <w:t xml:space="preserve">                                      </w:t>
      </w:r>
      <w:r w:rsidRPr="00FD44E1">
        <w:rPr>
          <w:sz w:val="24"/>
          <w:szCs w:val="24"/>
        </w:rPr>
        <w:t xml:space="preserve"> 76</w:t>
      </w:r>
    </w:p>
    <w:p w14:paraId="60AF51C9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Constitución nacional................................. 77</w:t>
      </w:r>
    </w:p>
    <w:p w14:paraId="40E17BE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función jurídica y política de la Constitución....... 78</w:t>
      </w:r>
    </w:p>
    <w:p w14:paraId="255A949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derechos y las garantías de la Constitución......... 79</w:t>
      </w:r>
    </w:p>
    <w:p w14:paraId="1F028E77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forma de gobierno en la Argentina.................... 80</w:t>
      </w:r>
    </w:p>
    <w:p w14:paraId="4020348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forma representativa................................. 80</w:t>
      </w:r>
    </w:p>
    <w:p w14:paraId="2E8B51CB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forma republicana.................................... 81</w:t>
      </w:r>
    </w:p>
    <w:p w14:paraId="31CDA82C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forma federal........................................ 82</w:t>
      </w:r>
    </w:p>
    <w:p w14:paraId="39B96824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Las reformas a la Constitución.......................... 83</w:t>
      </w:r>
    </w:p>
    <w:p w14:paraId="18DD03D9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constitucionalismo social............................ 84</w:t>
      </w:r>
    </w:p>
    <w:p w14:paraId="71E95C5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reforma de 1994...................................... 85</w:t>
      </w:r>
    </w:p>
    <w:p w14:paraId="208884DF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reforma y las garantías constitucionales............. 85</w:t>
      </w:r>
    </w:p>
    <w:p w14:paraId="305E1DE1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tratados y declaraciones con carácter constitucional 86</w:t>
      </w:r>
    </w:p>
    <w:p w14:paraId="25AD036D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principio de separación de poderes................... 87</w:t>
      </w:r>
    </w:p>
    <w:p w14:paraId="79693965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límites entre los poderes........................... 88</w:t>
      </w:r>
    </w:p>
    <w:p w14:paraId="54CBDEDC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Funciones de los poderes Ejecutivo, Legislativo y Judicial.... 89</w:t>
      </w:r>
    </w:p>
    <w:p w14:paraId="2C3191D6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Poder Ejecutivo...................................... 89</w:t>
      </w:r>
    </w:p>
    <w:p w14:paraId="04B4988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lastRenderedPageBreak/>
        <w:t>El Poder Legislativo.................................... 90</w:t>
      </w:r>
    </w:p>
    <w:p w14:paraId="1F4B7DEF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Poder Judicial....................................... 90</w:t>
      </w:r>
    </w:p>
    <w:p w14:paraId="2E2AF0F9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Principios de legalidad, razonabilidad e igualdad....... 91</w:t>
      </w:r>
    </w:p>
    <w:p w14:paraId="406B4E4F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Constitución de la Provincia de Buenos Aires......... 92</w:t>
      </w:r>
    </w:p>
    <w:p w14:paraId="6FA7FBF9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derechos sociales en la Constitución provincial..... 92</w:t>
      </w:r>
    </w:p>
    <w:p w14:paraId="1A7A600B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división de poderes del gobierno provincial.......... 93</w:t>
      </w:r>
    </w:p>
    <w:p w14:paraId="63C33EB7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poder municipal y su autonomía....................... 93</w:t>
      </w:r>
    </w:p>
    <w:p w14:paraId="5449DF9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acceso a la justicia................................ 94</w:t>
      </w:r>
    </w:p>
    <w:p w14:paraId="3112F63A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sujetos del acceso a la justicia.................... 94</w:t>
      </w:r>
    </w:p>
    <w:p w14:paraId="3F7CD12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Páginas polémicas: Derechos sobre dos ruedas............ 96</w:t>
      </w:r>
    </w:p>
    <w:p w14:paraId="3270CD50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Ficha de recapitulación................................. 98</w:t>
      </w:r>
    </w:p>
    <w:p w14:paraId="2C81517A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Actividades finales..................................... 99</w:t>
      </w:r>
    </w:p>
    <w:p w14:paraId="781F7FDF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política en la escuela: Las normas escolares......... 100</w:t>
      </w:r>
    </w:p>
    <w:p w14:paraId="6B7983F2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Actividades de integración............................. 102</w:t>
      </w:r>
    </w:p>
    <w:p w14:paraId="2FC7D785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20A3E5DB" w14:textId="77777777" w:rsidR="00FD44E1" w:rsidRPr="00FD44E1" w:rsidRDefault="00FD44E1" w:rsidP="00FD44E1">
      <w:pPr>
        <w:pStyle w:val="Prrafodelista"/>
        <w:rPr>
          <w:sz w:val="24"/>
          <w:szCs w:val="24"/>
          <w:u w:val="single"/>
        </w:rPr>
      </w:pPr>
      <w:r w:rsidRPr="00FD44E1">
        <w:rPr>
          <w:sz w:val="24"/>
          <w:szCs w:val="24"/>
          <w:u w:val="single"/>
        </w:rPr>
        <w:t>CAPITULO 5</w:t>
      </w:r>
    </w:p>
    <w:p w14:paraId="4AB5C28C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  <w:u w:val="single"/>
        </w:rPr>
        <w:t>LA CIUDADANIA</w:t>
      </w:r>
      <w:r w:rsidRPr="00FD44E1">
        <w:rPr>
          <w:sz w:val="24"/>
          <w:szCs w:val="24"/>
        </w:rPr>
        <w:t xml:space="preserve">                                                        106</w:t>
      </w:r>
    </w:p>
    <w:p w14:paraId="39F55358" w14:textId="21A1521D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</w:t>
      </w:r>
      <w:r w:rsidRPr="00FD44E1">
        <w:rPr>
          <w:sz w:val="24"/>
          <w:szCs w:val="24"/>
        </w:rPr>
        <w:t>ciudadanía</w:t>
      </w:r>
      <w:r w:rsidRPr="00FD44E1">
        <w:rPr>
          <w:sz w:val="24"/>
          <w:szCs w:val="24"/>
        </w:rPr>
        <w:t xml:space="preserve"> y nacionalidad                                     107</w:t>
      </w:r>
    </w:p>
    <w:p w14:paraId="138B32AF" w14:textId="10CD2D6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ciudadanía como</w:t>
      </w:r>
      <w:r>
        <w:rPr>
          <w:sz w:val="24"/>
          <w:szCs w:val="24"/>
        </w:rPr>
        <w:t xml:space="preserve"> </w:t>
      </w:r>
      <w:r w:rsidRPr="00FD44E1">
        <w:rPr>
          <w:sz w:val="24"/>
          <w:szCs w:val="24"/>
        </w:rPr>
        <w:t>construcción</w:t>
      </w:r>
      <w:r w:rsidRPr="00FD44E1">
        <w:rPr>
          <w:sz w:val="24"/>
          <w:szCs w:val="24"/>
        </w:rPr>
        <w:t xml:space="preserve"> histórica</w:t>
      </w:r>
      <w:r w:rsidRPr="00FD44E1">
        <w:rPr>
          <w:sz w:val="24"/>
          <w:szCs w:val="24"/>
        </w:rPr>
        <w:tab/>
        <w:t>108</w:t>
      </w:r>
    </w:p>
    <w:p w14:paraId="5E2423A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Igualdad y desigualdad de los ciudadanos</w:t>
      </w:r>
      <w:r w:rsidRPr="00FD44E1">
        <w:rPr>
          <w:sz w:val="24"/>
          <w:szCs w:val="24"/>
        </w:rPr>
        <w:tab/>
        <w:t>110</w:t>
      </w:r>
    </w:p>
    <w:p w14:paraId="2B7809AB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Ampliación de la ciudadanía</w:t>
      </w:r>
      <w:r w:rsidRPr="00FD44E1">
        <w:rPr>
          <w:sz w:val="24"/>
          <w:szCs w:val="24"/>
        </w:rPr>
        <w:tab/>
        <w:t>110</w:t>
      </w:r>
    </w:p>
    <w:p w14:paraId="3717BCB7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Alcances y limitaciones de la ciudadanía</w:t>
      </w:r>
      <w:r w:rsidRPr="00FD44E1">
        <w:rPr>
          <w:sz w:val="24"/>
          <w:szCs w:val="24"/>
        </w:rPr>
        <w:tab/>
        <w:t>112</w:t>
      </w:r>
    </w:p>
    <w:p w14:paraId="24AF78EC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perspectiva marxista</w:t>
      </w:r>
      <w:r w:rsidRPr="00FD44E1">
        <w:rPr>
          <w:sz w:val="24"/>
          <w:szCs w:val="24"/>
        </w:rPr>
        <w:tab/>
        <w:t>112</w:t>
      </w:r>
    </w:p>
    <w:p w14:paraId="7ABEB14D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deber ciudadano de tributar</w:t>
      </w:r>
      <w:r w:rsidRPr="00FD44E1">
        <w:rPr>
          <w:sz w:val="24"/>
          <w:szCs w:val="24"/>
        </w:rPr>
        <w:tab/>
        <w:t>114</w:t>
      </w:r>
    </w:p>
    <w:p w14:paraId="00A4C05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deber y derecho de controlar</w:t>
      </w:r>
      <w:r w:rsidRPr="00FD44E1">
        <w:rPr>
          <w:sz w:val="24"/>
          <w:szCs w:val="24"/>
        </w:rPr>
        <w:tab/>
        <w:t>114</w:t>
      </w:r>
    </w:p>
    <w:p w14:paraId="4B72F29D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Tipos de ciudadanía</w:t>
      </w:r>
      <w:r w:rsidRPr="00FD44E1">
        <w:rPr>
          <w:sz w:val="24"/>
          <w:szCs w:val="24"/>
        </w:rPr>
        <w:tab/>
        <w:t>115</w:t>
      </w:r>
    </w:p>
    <w:p w14:paraId="13D24F4D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Aspectos de la ciudadanía</w:t>
      </w:r>
      <w:r w:rsidRPr="00FD44E1">
        <w:rPr>
          <w:sz w:val="24"/>
          <w:szCs w:val="24"/>
        </w:rPr>
        <w:tab/>
        <w:t>116</w:t>
      </w:r>
    </w:p>
    <w:p w14:paraId="0638E8E2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ciudadanía formal</w:t>
      </w:r>
      <w:r w:rsidRPr="00FD44E1">
        <w:rPr>
          <w:sz w:val="24"/>
          <w:szCs w:val="24"/>
        </w:rPr>
        <w:tab/>
        <w:t>116</w:t>
      </w:r>
    </w:p>
    <w:p w14:paraId="504AEA8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ciudadanía sustantiva</w:t>
      </w:r>
      <w:r w:rsidRPr="00FD44E1">
        <w:rPr>
          <w:sz w:val="24"/>
          <w:szCs w:val="24"/>
        </w:rPr>
        <w:tab/>
        <w:t xml:space="preserve">         117</w:t>
      </w:r>
    </w:p>
    <w:p w14:paraId="65137735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Ciudadanía asistida, emancipada</w:t>
      </w:r>
    </w:p>
    <w:p w14:paraId="36D1215E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Y de baja intensidad</w:t>
      </w:r>
      <w:r w:rsidRPr="00FD44E1">
        <w:rPr>
          <w:sz w:val="24"/>
          <w:szCs w:val="24"/>
        </w:rPr>
        <w:tab/>
        <w:t>118</w:t>
      </w:r>
    </w:p>
    <w:p w14:paraId="0FF9E952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Ciudadanía activa y activa critica</w:t>
      </w:r>
      <w:r w:rsidRPr="00FD44E1">
        <w:rPr>
          <w:sz w:val="24"/>
          <w:szCs w:val="24"/>
        </w:rPr>
        <w:tab/>
        <w:t>119</w:t>
      </w:r>
    </w:p>
    <w:p w14:paraId="01789DEC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Paginas polémicas: edad de imputabilidad</w:t>
      </w:r>
      <w:r w:rsidRPr="00FD44E1">
        <w:rPr>
          <w:sz w:val="24"/>
          <w:szCs w:val="24"/>
        </w:rPr>
        <w:tab/>
        <w:t>120</w:t>
      </w:r>
    </w:p>
    <w:p w14:paraId="0B4F23E1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Ficha de recapitulación</w:t>
      </w:r>
      <w:r w:rsidRPr="00FD44E1">
        <w:rPr>
          <w:sz w:val="24"/>
          <w:szCs w:val="24"/>
        </w:rPr>
        <w:tab/>
        <w:t>122</w:t>
      </w:r>
    </w:p>
    <w:p w14:paraId="76202A9B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Actividades finales</w:t>
      </w:r>
      <w:r w:rsidRPr="00FD44E1">
        <w:rPr>
          <w:sz w:val="24"/>
          <w:szCs w:val="24"/>
        </w:rPr>
        <w:tab/>
        <w:t>123</w:t>
      </w:r>
    </w:p>
    <w:p w14:paraId="4B0F66AB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28E29500" w14:textId="77777777" w:rsidR="00FD44E1" w:rsidRPr="00FD44E1" w:rsidRDefault="00FD44E1" w:rsidP="00FD44E1">
      <w:pPr>
        <w:pStyle w:val="Prrafodelista"/>
        <w:rPr>
          <w:sz w:val="24"/>
          <w:szCs w:val="24"/>
          <w:u w:val="single"/>
        </w:rPr>
      </w:pPr>
      <w:r w:rsidRPr="00FD44E1">
        <w:rPr>
          <w:sz w:val="24"/>
          <w:szCs w:val="24"/>
          <w:u w:val="single"/>
        </w:rPr>
        <w:t>CAPITULO 6</w:t>
      </w:r>
    </w:p>
    <w:p w14:paraId="177AE38A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  <w:u w:val="single"/>
        </w:rPr>
        <w:t>PARTICIPACION Y ORGANIZACIÓN POLITICA</w:t>
      </w:r>
      <w:r w:rsidRPr="00FD44E1">
        <w:rPr>
          <w:sz w:val="24"/>
          <w:szCs w:val="24"/>
        </w:rPr>
        <w:t xml:space="preserve"> </w:t>
      </w:r>
      <w:r w:rsidRPr="00FD44E1">
        <w:rPr>
          <w:sz w:val="24"/>
          <w:szCs w:val="24"/>
        </w:rPr>
        <w:tab/>
        <w:t>124</w:t>
      </w:r>
    </w:p>
    <w:p w14:paraId="6077E3FF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participación en la actividad política </w:t>
      </w:r>
      <w:r w:rsidRPr="00FD44E1">
        <w:rPr>
          <w:sz w:val="24"/>
          <w:szCs w:val="24"/>
        </w:rPr>
        <w:tab/>
        <w:t>125</w:t>
      </w:r>
    </w:p>
    <w:p w14:paraId="727296AF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izquierda y la derecha</w:t>
      </w:r>
      <w:r w:rsidRPr="00FD44E1">
        <w:rPr>
          <w:sz w:val="24"/>
          <w:szCs w:val="24"/>
        </w:rPr>
        <w:tab/>
        <w:t>126</w:t>
      </w:r>
    </w:p>
    <w:p w14:paraId="310BAABE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lastRenderedPageBreak/>
        <w:t>Más allá de la izquierda y  de  la derecha:</w:t>
      </w:r>
    </w:p>
    <w:p w14:paraId="27A1F58B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Movimientos populistas</w:t>
      </w:r>
      <w:r w:rsidRPr="00FD44E1">
        <w:rPr>
          <w:sz w:val="24"/>
          <w:szCs w:val="24"/>
        </w:rPr>
        <w:tab/>
        <w:t>127</w:t>
      </w:r>
    </w:p>
    <w:p w14:paraId="0B55AA05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Características de los partidos políticos</w:t>
      </w:r>
      <w:r w:rsidRPr="00FD44E1">
        <w:rPr>
          <w:sz w:val="24"/>
          <w:szCs w:val="24"/>
        </w:rPr>
        <w:tab/>
        <w:t>128</w:t>
      </w:r>
    </w:p>
    <w:p w14:paraId="7068311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partidos en el pensamiento de WEBER</w:t>
      </w:r>
      <w:r w:rsidRPr="00FD44E1">
        <w:rPr>
          <w:sz w:val="24"/>
          <w:szCs w:val="24"/>
        </w:rPr>
        <w:tab/>
        <w:t>128</w:t>
      </w:r>
    </w:p>
    <w:p w14:paraId="6830572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partidos en el pensamiento de GRAMSI        128</w:t>
      </w:r>
    </w:p>
    <w:p w14:paraId="218C9A09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sistema de los partidos</w:t>
      </w:r>
      <w:r w:rsidRPr="00FD44E1">
        <w:rPr>
          <w:sz w:val="24"/>
          <w:szCs w:val="24"/>
        </w:rPr>
        <w:tab/>
        <w:t>130</w:t>
      </w:r>
    </w:p>
    <w:p w14:paraId="29FE1274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partidos políticos argentinos</w:t>
      </w:r>
      <w:r w:rsidRPr="00FD44E1">
        <w:rPr>
          <w:sz w:val="24"/>
          <w:szCs w:val="24"/>
        </w:rPr>
        <w:tab/>
        <w:t xml:space="preserve">        131</w:t>
      </w:r>
    </w:p>
    <w:p w14:paraId="1316B50D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conservadores</w:t>
      </w:r>
      <w:r w:rsidRPr="00FD44E1">
        <w:rPr>
          <w:sz w:val="24"/>
          <w:szCs w:val="24"/>
        </w:rPr>
        <w:tab/>
        <w:t>131</w:t>
      </w:r>
    </w:p>
    <w:p w14:paraId="692C5D15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unión cívica radical</w:t>
      </w:r>
      <w:r w:rsidRPr="00FD44E1">
        <w:rPr>
          <w:sz w:val="24"/>
          <w:szCs w:val="24"/>
        </w:rPr>
        <w:tab/>
        <w:t xml:space="preserve">           132</w:t>
      </w:r>
    </w:p>
    <w:p w14:paraId="65FBD2A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partido socialista</w:t>
      </w:r>
      <w:r w:rsidRPr="00FD44E1">
        <w:rPr>
          <w:sz w:val="24"/>
          <w:szCs w:val="24"/>
        </w:rPr>
        <w:tab/>
        <w:t xml:space="preserve">           133</w:t>
      </w:r>
    </w:p>
    <w:p w14:paraId="08CD63AE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partidos políticos de1955</w:t>
      </w:r>
      <w:r w:rsidRPr="00FD44E1">
        <w:rPr>
          <w:sz w:val="24"/>
          <w:szCs w:val="24"/>
        </w:rPr>
        <w:tab/>
        <w:t xml:space="preserve">            134</w:t>
      </w:r>
    </w:p>
    <w:p w14:paraId="4A75CC39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movimientos sociales</w:t>
      </w:r>
      <w:r w:rsidRPr="00FD44E1">
        <w:rPr>
          <w:sz w:val="24"/>
          <w:szCs w:val="24"/>
        </w:rPr>
        <w:tab/>
        <w:t xml:space="preserve">                      135</w:t>
      </w:r>
    </w:p>
    <w:p w14:paraId="24288186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Características de los movimientos sociales        136</w:t>
      </w:r>
    </w:p>
    <w:p w14:paraId="40FDAADA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Movimientos sociales campesinos</w:t>
      </w:r>
    </w:p>
    <w:p w14:paraId="5E90375F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caso del MOCASE</w:t>
      </w:r>
      <w:r w:rsidRPr="00FD44E1">
        <w:rPr>
          <w:sz w:val="24"/>
          <w:szCs w:val="24"/>
        </w:rPr>
        <w:tab/>
        <w:t xml:space="preserve">                    137</w:t>
      </w:r>
    </w:p>
    <w:p w14:paraId="5DA930F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El movimiento de lucha por los derechos  </w:t>
      </w:r>
    </w:p>
    <w:p w14:paraId="3EC884CB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Humanos: el caso de H-I-J-O-S</w:t>
      </w:r>
      <w:r w:rsidRPr="00FD44E1">
        <w:rPr>
          <w:sz w:val="24"/>
          <w:szCs w:val="24"/>
        </w:rPr>
        <w:tab/>
        <w:t xml:space="preserve">         138</w:t>
      </w:r>
    </w:p>
    <w:p w14:paraId="2D9B2C66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movimientos de trabajadores desocupados  139</w:t>
      </w:r>
    </w:p>
    <w:p w14:paraId="350317ED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Paginas polémicas: piquetes  y mucho más</w:t>
      </w:r>
      <w:r w:rsidRPr="00FD44E1">
        <w:rPr>
          <w:sz w:val="24"/>
          <w:szCs w:val="24"/>
        </w:rPr>
        <w:tab/>
        <w:t>140</w:t>
      </w:r>
    </w:p>
    <w:p w14:paraId="52B9B4E4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Fichas de recapitulación</w:t>
      </w:r>
      <w:r w:rsidRPr="00FD44E1">
        <w:rPr>
          <w:sz w:val="24"/>
          <w:szCs w:val="24"/>
        </w:rPr>
        <w:tab/>
        <w:t xml:space="preserve">               142</w:t>
      </w:r>
    </w:p>
    <w:p w14:paraId="395D67D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Actividades finales                                                     143</w:t>
      </w:r>
    </w:p>
    <w:p w14:paraId="4F659B37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política en la escuela: la participación política</w:t>
      </w:r>
    </w:p>
    <w:p w14:paraId="08006D5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De los jóvenes                                                            144</w:t>
      </w:r>
    </w:p>
    <w:p w14:paraId="136F6CB6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Actividades de integración</w:t>
      </w:r>
      <w:r w:rsidRPr="00FD44E1">
        <w:rPr>
          <w:sz w:val="24"/>
          <w:szCs w:val="24"/>
        </w:rPr>
        <w:tab/>
        <w:t xml:space="preserve">            145</w:t>
      </w:r>
    </w:p>
    <w:p w14:paraId="34AA4E3F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04888F59" w14:textId="77777777" w:rsidR="00FD44E1" w:rsidRPr="00FD44E1" w:rsidRDefault="00FD44E1" w:rsidP="00FD44E1">
      <w:pPr>
        <w:pStyle w:val="Prrafodelista"/>
        <w:rPr>
          <w:sz w:val="24"/>
          <w:szCs w:val="24"/>
          <w:u w:val="single"/>
        </w:rPr>
      </w:pPr>
      <w:r w:rsidRPr="00FD44E1">
        <w:rPr>
          <w:sz w:val="24"/>
          <w:szCs w:val="24"/>
          <w:u w:val="single"/>
        </w:rPr>
        <w:t>CAPITULO 7</w:t>
      </w:r>
    </w:p>
    <w:p w14:paraId="05EFEF40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  <w:u w:val="single"/>
        </w:rPr>
        <w:t>LOS DERECHOS HUMANOS</w:t>
      </w:r>
      <w:r w:rsidRPr="00FD44E1">
        <w:rPr>
          <w:sz w:val="24"/>
          <w:szCs w:val="24"/>
        </w:rPr>
        <w:t xml:space="preserve">                                      150</w:t>
      </w:r>
    </w:p>
    <w:p w14:paraId="60BA1A47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humanidad como sujeto</w:t>
      </w:r>
    </w:p>
    <w:p w14:paraId="5E8F0031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Delos derechos humanos                                           151</w:t>
      </w:r>
    </w:p>
    <w:p w14:paraId="2F072EF2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problema del fundamento                                     152</w:t>
      </w:r>
    </w:p>
    <w:p w14:paraId="41A0B6E8" w14:textId="628B01CA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Orden natural versus consenso publico                   </w:t>
      </w:r>
      <w:r>
        <w:rPr>
          <w:sz w:val="24"/>
          <w:szCs w:val="24"/>
        </w:rPr>
        <w:t xml:space="preserve">     </w:t>
      </w:r>
      <w:r w:rsidRPr="00FD44E1">
        <w:rPr>
          <w:sz w:val="24"/>
          <w:szCs w:val="24"/>
        </w:rPr>
        <w:t>152</w:t>
      </w:r>
    </w:p>
    <w:p w14:paraId="4D95B693" w14:textId="135FF01B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Tradiciones humanitarias del derecho                      </w:t>
      </w:r>
      <w:r>
        <w:rPr>
          <w:sz w:val="24"/>
          <w:szCs w:val="24"/>
        </w:rPr>
        <w:t xml:space="preserve">     </w:t>
      </w:r>
      <w:r w:rsidRPr="00FD44E1">
        <w:rPr>
          <w:sz w:val="24"/>
          <w:szCs w:val="24"/>
        </w:rPr>
        <w:t>153</w:t>
      </w:r>
    </w:p>
    <w:p w14:paraId="038A0C82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Hitos que transformaron las concepciones</w:t>
      </w:r>
    </w:p>
    <w:p w14:paraId="620E884E" w14:textId="11F23174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Del derecho                                                                   </w:t>
      </w:r>
      <w:r>
        <w:rPr>
          <w:sz w:val="24"/>
          <w:szCs w:val="24"/>
        </w:rPr>
        <w:t xml:space="preserve">   </w:t>
      </w:r>
      <w:r w:rsidRPr="00FD44E1">
        <w:rPr>
          <w:sz w:val="24"/>
          <w:szCs w:val="24"/>
        </w:rPr>
        <w:t xml:space="preserve">  154</w:t>
      </w:r>
    </w:p>
    <w:p w14:paraId="628FF133" w14:textId="0C938216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En argentina anglosajona       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 154</w:t>
      </w:r>
    </w:p>
    <w:p w14:paraId="47251BB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En Francia                                                                          154</w:t>
      </w:r>
    </w:p>
    <w:p w14:paraId="75A48AA0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influencia de las declaraciones                                  155</w:t>
      </w:r>
    </w:p>
    <w:p w14:paraId="44670BD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lucha por los derechos sociales                                 156</w:t>
      </w:r>
    </w:p>
    <w:p w14:paraId="403E30B7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Obligaciones del estado frente a las</w:t>
      </w:r>
    </w:p>
    <w:p w14:paraId="2CDFAEC1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Personas                                                                               157</w:t>
      </w:r>
    </w:p>
    <w:p w14:paraId="1C3FE686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lastRenderedPageBreak/>
        <w:t xml:space="preserve">El camino del reconocimiento   </w:t>
      </w:r>
    </w:p>
    <w:p w14:paraId="5A7B764C" w14:textId="23EE6B34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Internacional                                                                        </w:t>
      </w:r>
      <w:r>
        <w:rPr>
          <w:sz w:val="24"/>
          <w:szCs w:val="24"/>
        </w:rPr>
        <w:t xml:space="preserve">   </w:t>
      </w:r>
      <w:r w:rsidRPr="00FD44E1">
        <w:rPr>
          <w:sz w:val="24"/>
          <w:szCs w:val="24"/>
        </w:rPr>
        <w:t xml:space="preserve"> 158</w:t>
      </w:r>
    </w:p>
    <w:p w14:paraId="4D7636B9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declaración universal </w:t>
      </w:r>
    </w:p>
    <w:p w14:paraId="4B1E2D60" w14:textId="175B4839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De los derechos humanos               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>159</w:t>
      </w:r>
    </w:p>
    <w:p w14:paraId="5FBF915E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Pactos y tratados durante la </w:t>
      </w:r>
    </w:p>
    <w:p w14:paraId="5338A6A7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Guerra fría                                                                                 160</w:t>
      </w:r>
    </w:p>
    <w:p w14:paraId="3F5E36E6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protección internacional de </w:t>
      </w:r>
    </w:p>
    <w:p w14:paraId="1C6CF46B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De derechos humanos    y el sistema interamericano        161</w:t>
      </w:r>
    </w:p>
    <w:p w14:paraId="1AE95EB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constitución nacional y los tratados internacionales     162</w:t>
      </w:r>
    </w:p>
    <w:p w14:paraId="05E2CADA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Conflictos y dilemas en la realización   efectiva de los </w:t>
      </w:r>
    </w:p>
    <w:p w14:paraId="688CCE28" w14:textId="4F700421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Derechos humanos                                     </w:t>
      </w:r>
      <w:r>
        <w:rPr>
          <w:sz w:val="24"/>
          <w:szCs w:val="24"/>
        </w:rPr>
        <w:t xml:space="preserve">                      </w:t>
      </w:r>
      <w:r w:rsidRPr="00FD44E1">
        <w:rPr>
          <w:sz w:val="24"/>
          <w:szCs w:val="24"/>
        </w:rPr>
        <w:t>162</w:t>
      </w:r>
    </w:p>
    <w:p w14:paraId="7CCDC0E0" w14:textId="37075F63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Las dictaduras de américa del sur            </w:t>
      </w:r>
      <w:r>
        <w:rPr>
          <w:sz w:val="24"/>
          <w:szCs w:val="24"/>
        </w:rPr>
        <w:t xml:space="preserve">                      </w:t>
      </w:r>
      <w:r w:rsidRPr="00FD44E1">
        <w:rPr>
          <w:sz w:val="24"/>
          <w:szCs w:val="24"/>
        </w:rPr>
        <w:t>163</w:t>
      </w:r>
    </w:p>
    <w:p w14:paraId="7C6D443D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Las violaciones a los derechos humanos   en la </w:t>
      </w:r>
    </w:p>
    <w:p w14:paraId="06DFC389" w14:textId="081F6209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Argentina reciente y actual                     </w:t>
      </w:r>
      <w:r>
        <w:rPr>
          <w:sz w:val="24"/>
          <w:szCs w:val="24"/>
        </w:rPr>
        <w:t xml:space="preserve">                       </w:t>
      </w:r>
      <w:r w:rsidRPr="00FD44E1">
        <w:rPr>
          <w:sz w:val="24"/>
          <w:szCs w:val="24"/>
        </w:rPr>
        <w:t xml:space="preserve"> 163</w:t>
      </w:r>
    </w:p>
    <w:p w14:paraId="515D1D7C" w14:textId="4C816E5F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Paginas polémicas: ¿matar al que mata?</w:t>
      </w:r>
      <w:r>
        <w:rPr>
          <w:sz w:val="24"/>
          <w:szCs w:val="24"/>
        </w:rPr>
        <w:t xml:space="preserve">                      </w:t>
      </w:r>
      <w:r w:rsidRPr="00FD44E1">
        <w:rPr>
          <w:sz w:val="24"/>
          <w:szCs w:val="24"/>
        </w:rPr>
        <w:t>164</w:t>
      </w:r>
    </w:p>
    <w:p w14:paraId="7C40F928" w14:textId="285C6B00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Ficha de recapitulación                                                 </w:t>
      </w:r>
      <w:r>
        <w:rPr>
          <w:sz w:val="24"/>
          <w:szCs w:val="24"/>
        </w:rPr>
        <w:t xml:space="preserve">    </w:t>
      </w:r>
      <w:r w:rsidRPr="00FD44E1">
        <w:rPr>
          <w:sz w:val="24"/>
          <w:szCs w:val="24"/>
        </w:rPr>
        <w:t>166</w:t>
      </w:r>
    </w:p>
    <w:p w14:paraId="63A36EF0" w14:textId="520FFDAB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Actividades finales </w:t>
      </w:r>
      <w:r w:rsidRPr="00FD44E1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</w:t>
      </w:r>
      <w:r w:rsidRPr="00FD44E1">
        <w:rPr>
          <w:sz w:val="24"/>
          <w:szCs w:val="24"/>
        </w:rPr>
        <w:t>167</w:t>
      </w:r>
    </w:p>
    <w:p w14:paraId="0FE3CD53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31489E5A" w14:textId="77777777" w:rsidR="00FD44E1" w:rsidRPr="00FD44E1" w:rsidRDefault="00FD44E1" w:rsidP="00FD44E1">
      <w:pPr>
        <w:pStyle w:val="Prrafodelista"/>
        <w:rPr>
          <w:sz w:val="24"/>
          <w:szCs w:val="24"/>
          <w:u w:val="single"/>
        </w:rPr>
      </w:pPr>
      <w:r w:rsidRPr="00FD44E1">
        <w:rPr>
          <w:sz w:val="24"/>
          <w:szCs w:val="24"/>
          <w:u w:val="single"/>
        </w:rPr>
        <w:t>CAPITULO 8</w:t>
      </w:r>
    </w:p>
    <w:p w14:paraId="49EFBB2F" w14:textId="3148D494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  <w:u w:val="single"/>
        </w:rPr>
        <w:t>LA DISCRIMINACION</w:t>
      </w:r>
      <w:r w:rsidRPr="00FD44E1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</w:t>
      </w:r>
      <w:r w:rsidRPr="00FD44E1">
        <w:rPr>
          <w:sz w:val="24"/>
          <w:szCs w:val="24"/>
        </w:rPr>
        <w:t>168</w:t>
      </w:r>
    </w:p>
    <w:p w14:paraId="0CECE7C6" w14:textId="13E6254D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Los prejuicios y estereotipos                                    </w:t>
      </w:r>
      <w:r>
        <w:rPr>
          <w:sz w:val="24"/>
          <w:szCs w:val="24"/>
        </w:rPr>
        <w:t xml:space="preserve">      </w:t>
      </w:r>
      <w:r w:rsidRPr="00FD44E1">
        <w:rPr>
          <w:sz w:val="24"/>
          <w:szCs w:val="24"/>
        </w:rPr>
        <w:t>169</w:t>
      </w:r>
    </w:p>
    <w:p w14:paraId="77844768" w14:textId="43A10914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¿Cómo se reconoce un estereotipo?                       </w:t>
      </w:r>
      <w:r>
        <w:rPr>
          <w:sz w:val="24"/>
          <w:szCs w:val="24"/>
        </w:rPr>
        <w:t xml:space="preserve">     </w:t>
      </w:r>
      <w:r w:rsidRPr="00FD44E1">
        <w:rPr>
          <w:sz w:val="24"/>
          <w:szCs w:val="24"/>
        </w:rPr>
        <w:t>169</w:t>
      </w:r>
    </w:p>
    <w:p w14:paraId="28B44EA1" w14:textId="0B572C18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El racismo                                                                      </w:t>
      </w:r>
      <w:r>
        <w:rPr>
          <w:sz w:val="24"/>
          <w:szCs w:val="24"/>
        </w:rPr>
        <w:t xml:space="preserve">     </w:t>
      </w:r>
      <w:r w:rsidRPr="00FD44E1">
        <w:rPr>
          <w:sz w:val="24"/>
          <w:szCs w:val="24"/>
        </w:rPr>
        <w:t>170</w:t>
      </w:r>
    </w:p>
    <w:p w14:paraId="2839350E" w14:textId="58D8AC4F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xenofobia                                                                  </w:t>
      </w:r>
      <w:r>
        <w:rPr>
          <w:sz w:val="24"/>
          <w:szCs w:val="24"/>
        </w:rPr>
        <w:t xml:space="preserve">     </w:t>
      </w:r>
      <w:r w:rsidRPr="00FD44E1">
        <w:rPr>
          <w:sz w:val="24"/>
          <w:szCs w:val="24"/>
        </w:rPr>
        <w:t>171</w:t>
      </w:r>
    </w:p>
    <w:p w14:paraId="35B52743" w14:textId="2219F4FF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Discriminación por razones de genero                      </w:t>
      </w:r>
      <w:r>
        <w:rPr>
          <w:sz w:val="24"/>
          <w:szCs w:val="24"/>
        </w:rPr>
        <w:t xml:space="preserve">    </w:t>
      </w:r>
      <w:r w:rsidRPr="00FD44E1">
        <w:rPr>
          <w:sz w:val="24"/>
          <w:szCs w:val="24"/>
        </w:rPr>
        <w:t>172</w:t>
      </w:r>
    </w:p>
    <w:p w14:paraId="01B012A1" w14:textId="6624854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Política para igualar oportunidades                            </w:t>
      </w:r>
      <w:r>
        <w:rPr>
          <w:sz w:val="24"/>
          <w:szCs w:val="24"/>
        </w:rPr>
        <w:t xml:space="preserve">   </w:t>
      </w:r>
      <w:r w:rsidRPr="00FD44E1">
        <w:rPr>
          <w:sz w:val="24"/>
          <w:szCs w:val="24"/>
        </w:rPr>
        <w:t>173</w:t>
      </w:r>
    </w:p>
    <w:p w14:paraId="5AC7636F" w14:textId="16D435E6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discriminación por cuestiones de discapacidad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>174</w:t>
      </w:r>
    </w:p>
    <w:p w14:paraId="2E3E74F7" w14:textId="45A2EFBE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Otros tipos de discriminación  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175</w:t>
      </w:r>
    </w:p>
    <w:p w14:paraId="2D19F7D5" w14:textId="557D5E99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obligación de no discriminar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176</w:t>
      </w:r>
    </w:p>
    <w:p w14:paraId="58456086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no discriminación  y el principio </w:t>
      </w:r>
    </w:p>
    <w:p w14:paraId="7894CCB8" w14:textId="5FBC4A5B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De igualdad                                                                         </w:t>
      </w:r>
      <w:r>
        <w:rPr>
          <w:sz w:val="24"/>
          <w:szCs w:val="24"/>
        </w:rPr>
        <w:t xml:space="preserve"> </w:t>
      </w:r>
      <w:r w:rsidRPr="00FD44E1">
        <w:rPr>
          <w:sz w:val="24"/>
          <w:szCs w:val="24"/>
        </w:rPr>
        <w:t>177</w:t>
      </w:r>
    </w:p>
    <w:p w14:paraId="7F7E9917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El deber de no discriminar y las obligaciones</w:t>
      </w:r>
    </w:p>
    <w:p w14:paraId="36C3F71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Del estado                                                                             178</w:t>
      </w:r>
    </w:p>
    <w:p w14:paraId="16EA6727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Las políticas antidiscriminatorias del estado </w:t>
      </w:r>
    </w:p>
    <w:p w14:paraId="3983EF14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Argentino                                                                               178</w:t>
      </w:r>
    </w:p>
    <w:p w14:paraId="157796AE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Hacia una cultura de la no discriminación                       179</w:t>
      </w:r>
    </w:p>
    <w:p w14:paraId="27DC3E7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Paginas polémicas: el derecho de no discriminar          180</w:t>
      </w:r>
    </w:p>
    <w:p w14:paraId="4755505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Ficha de recapitulación                                                       182</w:t>
      </w:r>
    </w:p>
    <w:p w14:paraId="2EF81623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Actividades finales                                                               183</w:t>
      </w:r>
    </w:p>
    <w:p w14:paraId="7E761234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política en la escuela: forma s de discriminación </w:t>
      </w:r>
    </w:p>
    <w:p w14:paraId="12A55EC3" w14:textId="4D033746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lastRenderedPageBreak/>
        <w:t xml:space="preserve">En la escuela                                        </w:t>
      </w:r>
      <w:r>
        <w:rPr>
          <w:sz w:val="24"/>
          <w:szCs w:val="24"/>
        </w:rPr>
        <w:t xml:space="preserve">                      </w:t>
      </w:r>
      <w:r w:rsidRPr="00FD44E1">
        <w:rPr>
          <w:sz w:val="24"/>
          <w:szCs w:val="24"/>
        </w:rPr>
        <w:t xml:space="preserve"> 184</w:t>
      </w:r>
    </w:p>
    <w:p w14:paraId="6D311AB5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0FDA709E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4A1F0F60" w14:textId="77777777" w:rsidR="00FD44E1" w:rsidRPr="00FD44E1" w:rsidRDefault="00FD44E1" w:rsidP="00FD44E1">
      <w:pPr>
        <w:pStyle w:val="Prrafodelista"/>
        <w:rPr>
          <w:sz w:val="24"/>
          <w:szCs w:val="24"/>
          <w:u w:val="single"/>
        </w:rPr>
      </w:pPr>
      <w:r w:rsidRPr="00FD44E1">
        <w:rPr>
          <w:sz w:val="24"/>
          <w:szCs w:val="24"/>
          <w:u w:val="single"/>
        </w:rPr>
        <w:t>CAPITULO 9</w:t>
      </w:r>
    </w:p>
    <w:p w14:paraId="249DB5A3" w14:textId="3088BDE6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  <w:u w:val="single"/>
        </w:rPr>
        <w:t>LA DEMOCRACIA</w:t>
      </w:r>
      <w:r w:rsidRPr="00FD44E1"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   </w:t>
      </w:r>
      <w:r w:rsidRPr="00FD44E1">
        <w:rPr>
          <w:sz w:val="24"/>
          <w:szCs w:val="24"/>
        </w:rPr>
        <w:t>186</w:t>
      </w:r>
    </w:p>
    <w:p w14:paraId="514DE6EF" w14:textId="0A09AEEF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noción de la democracia en la antigüedad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187</w:t>
      </w:r>
    </w:p>
    <w:p w14:paraId="34A14BEC" w14:textId="4ADC8C93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democracia del siglo xx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188</w:t>
      </w:r>
    </w:p>
    <w:p w14:paraId="2AEA6232" w14:textId="56DF2D5F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democracia luego de la gran guerra              </w:t>
      </w:r>
      <w:r>
        <w:rPr>
          <w:sz w:val="24"/>
          <w:szCs w:val="24"/>
        </w:rPr>
        <w:t xml:space="preserve">   </w:t>
      </w:r>
      <w:r w:rsidRPr="00FD44E1">
        <w:rPr>
          <w:sz w:val="24"/>
          <w:szCs w:val="24"/>
        </w:rPr>
        <w:t>188</w:t>
      </w:r>
    </w:p>
    <w:p w14:paraId="7CC5DA3F" w14:textId="3BD118BE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teoría de las olas democratizadoras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>190</w:t>
      </w:r>
    </w:p>
    <w:p w14:paraId="4D52AB0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Críticas y reflexiones sobre la teoría </w:t>
      </w:r>
    </w:p>
    <w:p w14:paraId="77782D64" w14:textId="4E44ADEC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De Huntington                                                         </w:t>
      </w:r>
      <w:r>
        <w:rPr>
          <w:sz w:val="24"/>
          <w:szCs w:val="24"/>
        </w:rPr>
        <w:t xml:space="preserve">   </w:t>
      </w:r>
      <w:r w:rsidRPr="00FD44E1">
        <w:rPr>
          <w:sz w:val="24"/>
          <w:szCs w:val="24"/>
        </w:rPr>
        <w:t xml:space="preserve"> 190</w:t>
      </w:r>
    </w:p>
    <w:p w14:paraId="58724D36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Tipos de democracia directa   o </w:t>
      </w:r>
    </w:p>
    <w:p w14:paraId="3409026F" w14:textId="5DB0449A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Representativa                      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>191</w:t>
      </w:r>
    </w:p>
    <w:p w14:paraId="58AF32CA" w14:textId="2158909B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Un régimen mixto                 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>192</w:t>
      </w:r>
    </w:p>
    <w:p w14:paraId="543C60C0" w14:textId="36637A53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Democracia formal y/ o sustancial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192</w:t>
      </w:r>
    </w:p>
    <w:p w14:paraId="2B5878C6" w14:textId="4B632A88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Problemas de la democracia contemporánea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>194</w:t>
      </w:r>
    </w:p>
    <w:p w14:paraId="7C1E014B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Representación o delegación nueva: nueva s formas</w:t>
      </w:r>
    </w:p>
    <w:p w14:paraId="26249162" w14:textId="324CE7BE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De la democracia en américa latina                        </w:t>
      </w:r>
      <w:r>
        <w:rPr>
          <w:sz w:val="24"/>
          <w:szCs w:val="24"/>
        </w:rPr>
        <w:t xml:space="preserve">   </w:t>
      </w:r>
      <w:r w:rsidRPr="00FD44E1">
        <w:rPr>
          <w:sz w:val="24"/>
          <w:szCs w:val="24"/>
        </w:rPr>
        <w:t>194</w:t>
      </w:r>
    </w:p>
    <w:p w14:paraId="63EA2F3F" w14:textId="2525B05C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Reflexiones sobre la concepción de O DONNELL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195</w:t>
      </w:r>
    </w:p>
    <w:p w14:paraId="2A236B24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Los desafíos de la democracia: la justicia y la equidad</w:t>
      </w:r>
    </w:p>
    <w:p w14:paraId="2BD20318" w14:textId="74DB890D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Sociales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FD44E1">
        <w:rPr>
          <w:sz w:val="24"/>
          <w:szCs w:val="24"/>
        </w:rPr>
        <w:t xml:space="preserve"> 196</w:t>
      </w:r>
    </w:p>
    <w:p w14:paraId="32CD8058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De la democracia política a la democracia </w:t>
      </w:r>
    </w:p>
    <w:p w14:paraId="10C17488" w14:textId="4DB6B21B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Económica                                 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196</w:t>
      </w:r>
    </w:p>
    <w:p w14:paraId="68A04099" w14:textId="7B497FBF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Régimen, sistema y cultura democráticos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197</w:t>
      </w:r>
    </w:p>
    <w:p w14:paraId="66DB1A73" w14:textId="12DE755F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Acceso a la información           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197</w:t>
      </w:r>
    </w:p>
    <w:p w14:paraId="7E92AB0E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La corrupción como deformación de la democracia  197</w:t>
      </w:r>
    </w:p>
    <w:p w14:paraId="5BB92CE6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Paginas polémicas: ¿para qué sirve la democracia?   198</w:t>
      </w:r>
    </w:p>
    <w:p w14:paraId="69FC5449" w14:textId="77777777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Ficha de recapitulación                                                    200</w:t>
      </w:r>
    </w:p>
    <w:p w14:paraId="103A6178" w14:textId="2FA538FA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Actividades finales                   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 201</w:t>
      </w:r>
    </w:p>
    <w:p w14:paraId="2AB9F01E" w14:textId="70879D31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La política en la escuela: la democracia escolar      </w:t>
      </w:r>
      <w:r>
        <w:rPr>
          <w:sz w:val="24"/>
          <w:szCs w:val="24"/>
        </w:rPr>
        <w:t xml:space="preserve"> </w:t>
      </w:r>
      <w:r w:rsidRPr="00FD44E1">
        <w:rPr>
          <w:sz w:val="24"/>
          <w:szCs w:val="24"/>
        </w:rPr>
        <w:t xml:space="preserve">  202</w:t>
      </w:r>
    </w:p>
    <w:p w14:paraId="3A3D793A" w14:textId="1DA660DB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 xml:space="preserve">Actividades de integración                                          </w:t>
      </w:r>
      <w:r>
        <w:rPr>
          <w:sz w:val="24"/>
          <w:szCs w:val="24"/>
        </w:rPr>
        <w:t xml:space="preserve">  </w:t>
      </w:r>
      <w:r w:rsidRPr="00FD44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FD44E1">
        <w:rPr>
          <w:sz w:val="24"/>
          <w:szCs w:val="24"/>
        </w:rPr>
        <w:t>204</w:t>
      </w:r>
    </w:p>
    <w:p w14:paraId="6360871A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092BD2E8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7146B551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40A6D69E" w14:textId="77777777" w:rsidR="00FD44E1" w:rsidRPr="00FD44E1" w:rsidRDefault="00FD44E1" w:rsidP="00FD44E1">
      <w:pPr>
        <w:pStyle w:val="Prrafodelista"/>
        <w:rPr>
          <w:sz w:val="24"/>
          <w:szCs w:val="24"/>
        </w:rPr>
      </w:pPr>
    </w:p>
    <w:p w14:paraId="6F9AEE67" w14:textId="5B843E58" w:rsidR="00FD44E1" w:rsidRPr="00FD44E1" w:rsidRDefault="00FD44E1" w:rsidP="00FD44E1">
      <w:pPr>
        <w:pStyle w:val="Prrafodelista"/>
        <w:rPr>
          <w:sz w:val="24"/>
          <w:szCs w:val="24"/>
        </w:rPr>
      </w:pPr>
      <w:r w:rsidRPr="00FD44E1">
        <w:rPr>
          <w:sz w:val="24"/>
          <w:szCs w:val="24"/>
        </w:rPr>
        <w:t>BIBLIOGRAFIA: LIBRO -POLITICA Y CIUDADANIA- 5TO AÑO- 2026</w:t>
      </w:r>
    </w:p>
    <w:p w14:paraId="1CF34EE6" w14:textId="77777777" w:rsidR="00FD44E1" w:rsidRDefault="00FD44E1" w:rsidP="008D3A7D">
      <w:pPr>
        <w:rPr>
          <w:sz w:val="24"/>
          <w:szCs w:val="24"/>
          <w:u w:val="single"/>
        </w:rPr>
      </w:pPr>
    </w:p>
    <w:p w14:paraId="3D26A06D" w14:textId="77777777" w:rsidR="00FD44E1" w:rsidRDefault="00FD44E1" w:rsidP="008D3A7D">
      <w:pPr>
        <w:rPr>
          <w:sz w:val="24"/>
          <w:szCs w:val="24"/>
          <w:u w:val="single"/>
        </w:rPr>
      </w:pPr>
    </w:p>
    <w:p w14:paraId="0DE54B65" w14:textId="77777777" w:rsidR="00FD44E1" w:rsidRDefault="00FD44E1" w:rsidP="008D3A7D">
      <w:pPr>
        <w:rPr>
          <w:sz w:val="24"/>
          <w:szCs w:val="24"/>
          <w:u w:val="single"/>
        </w:rPr>
      </w:pPr>
    </w:p>
    <w:p w14:paraId="308A1458" w14:textId="77777777" w:rsidR="00FD44E1" w:rsidRDefault="00FD44E1" w:rsidP="008D3A7D">
      <w:pPr>
        <w:rPr>
          <w:sz w:val="24"/>
          <w:szCs w:val="24"/>
          <w:u w:val="single"/>
        </w:rPr>
      </w:pPr>
    </w:p>
    <w:p w14:paraId="3C3B45B7" w14:textId="77777777" w:rsidR="00FD44E1" w:rsidRDefault="00FD44E1" w:rsidP="008D3A7D">
      <w:pPr>
        <w:rPr>
          <w:sz w:val="24"/>
          <w:szCs w:val="24"/>
          <w:u w:val="single"/>
        </w:rPr>
      </w:pPr>
    </w:p>
    <w:p w14:paraId="1EBA26EC" w14:textId="2A53917A" w:rsidR="008D3A7D" w:rsidRDefault="00387249" w:rsidP="008D3A7D">
      <w:pPr>
        <w:rPr>
          <w:sz w:val="24"/>
          <w:szCs w:val="24"/>
        </w:rPr>
      </w:pPr>
      <w:r w:rsidRPr="00387249">
        <w:rPr>
          <w:sz w:val="24"/>
          <w:szCs w:val="24"/>
          <w:u w:val="single"/>
        </w:rPr>
        <w:t>ACTIVIDADES:</w:t>
      </w:r>
      <w:r w:rsidR="008D2E8C">
        <w:rPr>
          <w:sz w:val="24"/>
          <w:szCs w:val="24"/>
        </w:rPr>
        <w:t xml:space="preserve"> </w:t>
      </w:r>
      <w:r w:rsidR="00FD44E1">
        <w:rPr>
          <w:sz w:val="24"/>
          <w:szCs w:val="24"/>
        </w:rPr>
        <w:t>REPASO PARA LA RECUPERACION</w:t>
      </w:r>
    </w:p>
    <w:p w14:paraId="1C0EC35C" w14:textId="3538F1D5" w:rsidR="008D3A7D" w:rsidRPr="00631CBB" w:rsidRDefault="00631CBB" w:rsidP="00631CBB">
      <w:pPr>
        <w:pStyle w:val="Prrafodelista"/>
        <w:numPr>
          <w:ilvl w:val="0"/>
          <w:numId w:val="3"/>
        </w:numPr>
        <w:rPr>
          <w:sz w:val="36"/>
          <w:szCs w:val="36"/>
          <w:u w:val="single"/>
        </w:rPr>
      </w:pPr>
      <w:r>
        <w:rPr>
          <w:sz w:val="20"/>
          <w:szCs w:val="20"/>
        </w:rPr>
        <w:t>CONCEPTO DE   ESTADO LIBERAL- CARACTERISTICAS E IMPORTANCIA.</w:t>
      </w:r>
    </w:p>
    <w:p w14:paraId="2789B4AB" w14:textId="77777777" w:rsidR="00631CBB" w:rsidRPr="00631CBB" w:rsidRDefault="00631CBB" w:rsidP="00631CBB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1CBB">
        <w:rPr>
          <w:rFonts w:ascii="Times New Roman" w:hAnsi="Times New Roman" w:cs="Times New Roman"/>
          <w:sz w:val="24"/>
          <w:szCs w:val="24"/>
        </w:rPr>
        <w:t>Por qué plantea LOCKE  que los hombres pactan la creación de una sociedad política</w:t>
      </w:r>
      <w:proofErr w:type="gramStart"/>
      <w:r w:rsidRPr="00631CBB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14:paraId="68E4C7DB" w14:textId="77777777" w:rsidR="00631CBB" w:rsidRPr="00631CBB" w:rsidRDefault="00631CBB" w:rsidP="00631CBB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1CBB">
        <w:rPr>
          <w:rFonts w:ascii="Times New Roman" w:hAnsi="Times New Roman" w:cs="Times New Roman"/>
          <w:sz w:val="24"/>
          <w:szCs w:val="24"/>
        </w:rPr>
        <w:t>¿Cómo se relaciona según ROUSESEAU,  la voluntad general con el pacto de asociación?</w:t>
      </w:r>
    </w:p>
    <w:p w14:paraId="2BD3FE31" w14:textId="77777777" w:rsidR="00631CBB" w:rsidRDefault="00631CBB" w:rsidP="00631CBB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1CBB">
        <w:rPr>
          <w:rFonts w:ascii="Times New Roman" w:hAnsi="Times New Roman" w:cs="Times New Roman"/>
          <w:sz w:val="24"/>
          <w:szCs w:val="24"/>
        </w:rPr>
        <w:t>Escribir el concepto de BUROCRACIA- HEGEMONIA- MODERNIDAD Y PEQUEÑA NOBLEZA.</w:t>
      </w:r>
    </w:p>
    <w:p w14:paraId="25656259" w14:textId="24A8927E" w:rsidR="00631CBB" w:rsidRDefault="00631CBB" w:rsidP="00631CBB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Explique el art. 14 y 14 bis.</w:t>
      </w:r>
    </w:p>
    <w:p w14:paraId="75C1BF6E" w14:textId="77777777" w:rsidR="00C51B07" w:rsidRDefault="00631CBB" w:rsidP="00C51B07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1CBB">
        <w:rPr>
          <w:rFonts w:ascii="Times New Roman" w:hAnsi="Times New Roman" w:cs="Times New Roman"/>
          <w:sz w:val="24"/>
          <w:szCs w:val="24"/>
        </w:rPr>
        <w:t>Describa 10 características  de la fuerza republicana.</w:t>
      </w:r>
    </w:p>
    <w:p w14:paraId="7D6972D7" w14:textId="77777777" w:rsidR="008D3A7D" w:rsidRPr="00C51B07" w:rsidRDefault="008D3A7D" w:rsidP="00E42DA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1679AD0" w14:textId="77777777" w:rsidR="008D3A7D" w:rsidRPr="00C51B07" w:rsidRDefault="008D3A7D" w:rsidP="00E42DAB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EAB0F62" w14:textId="77777777" w:rsidR="008D3A7D" w:rsidRDefault="008D3A7D" w:rsidP="00E42DAB">
      <w:pPr>
        <w:rPr>
          <w:sz w:val="36"/>
          <w:szCs w:val="36"/>
          <w:u w:val="single"/>
        </w:rPr>
      </w:pPr>
    </w:p>
    <w:p w14:paraId="7BCC1A12" w14:textId="68101D32" w:rsidR="0001427F" w:rsidRPr="00FD6196" w:rsidRDefault="0001427F" w:rsidP="0001427F">
      <w:pPr>
        <w:jc w:val="both"/>
        <w:rPr>
          <w:sz w:val="24"/>
          <w:szCs w:val="20"/>
        </w:rPr>
      </w:pPr>
    </w:p>
    <w:sectPr w:rsidR="0001427F" w:rsidRPr="00FD619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DDF62D" w14:textId="77777777" w:rsidR="005273F7" w:rsidRDefault="005273F7" w:rsidP="003C0D6D">
      <w:pPr>
        <w:spacing w:after="0" w:line="240" w:lineRule="auto"/>
      </w:pPr>
      <w:r>
        <w:separator/>
      </w:r>
    </w:p>
  </w:endnote>
  <w:endnote w:type="continuationSeparator" w:id="0">
    <w:p w14:paraId="7729ED31" w14:textId="77777777" w:rsidR="005273F7" w:rsidRDefault="005273F7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6DF5F0" w14:textId="77777777" w:rsidR="005273F7" w:rsidRDefault="005273F7" w:rsidP="003C0D6D">
      <w:pPr>
        <w:spacing w:after="0" w:line="240" w:lineRule="auto"/>
      </w:pPr>
      <w:r>
        <w:separator/>
      </w:r>
    </w:p>
  </w:footnote>
  <w:footnote w:type="continuationSeparator" w:id="0">
    <w:p w14:paraId="03F28BA7" w14:textId="77777777" w:rsidR="005273F7" w:rsidRDefault="005273F7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5273F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5273F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47035"/>
    <w:multiLevelType w:val="hybridMultilevel"/>
    <w:tmpl w:val="01020836"/>
    <w:lvl w:ilvl="0" w:tplc="C33A2F0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45D51"/>
    <w:multiLevelType w:val="hybridMultilevel"/>
    <w:tmpl w:val="9822EEB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41797"/>
    <w:multiLevelType w:val="hybridMultilevel"/>
    <w:tmpl w:val="ECDEBB6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B14A95"/>
    <w:multiLevelType w:val="hybridMultilevel"/>
    <w:tmpl w:val="CD888A4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178D2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46B8C"/>
    <w:rsid w:val="00464166"/>
    <w:rsid w:val="00466987"/>
    <w:rsid w:val="004B1519"/>
    <w:rsid w:val="004D2094"/>
    <w:rsid w:val="004D6706"/>
    <w:rsid w:val="004D710F"/>
    <w:rsid w:val="004E532F"/>
    <w:rsid w:val="004F1E99"/>
    <w:rsid w:val="004F778B"/>
    <w:rsid w:val="0050206F"/>
    <w:rsid w:val="005104C2"/>
    <w:rsid w:val="0051096B"/>
    <w:rsid w:val="0051270A"/>
    <w:rsid w:val="00513D11"/>
    <w:rsid w:val="005273F7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F7CA4"/>
    <w:rsid w:val="00607B2C"/>
    <w:rsid w:val="0062600E"/>
    <w:rsid w:val="00626871"/>
    <w:rsid w:val="00631CBB"/>
    <w:rsid w:val="006322AC"/>
    <w:rsid w:val="006425BA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D4B98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D2E8C"/>
    <w:rsid w:val="008D3A7D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0CD7"/>
    <w:rsid w:val="00BD2DAD"/>
    <w:rsid w:val="00BE17BC"/>
    <w:rsid w:val="00BF7D48"/>
    <w:rsid w:val="00C072F9"/>
    <w:rsid w:val="00C10D0F"/>
    <w:rsid w:val="00C24696"/>
    <w:rsid w:val="00C348E4"/>
    <w:rsid w:val="00C44F68"/>
    <w:rsid w:val="00C51B07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D2EF5"/>
    <w:rsid w:val="00CE1A98"/>
    <w:rsid w:val="00CE34A7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C2580"/>
    <w:rsid w:val="00DC5472"/>
    <w:rsid w:val="00DE087A"/>
    <w:rsid w:val="00DE1B55"/>
    <w:rsid w:val="00E00EA9"/>
    <w:rsid w:val="00E12730"/>
    <w:rsid w:val="00E15592"/>
    <w:rsid w:val="00E15903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44D7"/>
    <w:rsid w:val="00EE44FD"/>
    <w:rsid w:val="00EE53AC"/>
    <w:rsid w:val="00EE6254"/>
    <w:rsid w:val="00F2008A"/>
    <w:rsid w:val="00F30E3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44E1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6A0C8-A67F-48C6-8564-056BA78B1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1542</Words>
  <Characters>8481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2026-08-24T22:31:00Z</dcterms:created>
  <dcterms:modified xsi:type="dcterms:W3CDTF">2026-08-24T22:31:00Z</dcterms:modified>
</cp:coreProperties>
</file>