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546CBD40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DD2CED">
        <w:rPr>
          <w:color w:val="FF0000"/>
          <w:sz w:val="24"/>
          <w:szCs w:val="24"/>
        </w:rPr>
        <w:t>PÁGINAS: 140-142</w:t>
      </w:r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0B6D34D6" w:rsidR="00050DE7" w:rsidRPr="00D97EF9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DD2CED">
        <w:rPr>
          <w:rFonts w:ascii="Arial" w:hAnsi="Arial" w:cs="Arial"/>
          <w:b/>
          <w:color w:val="000000" w:themeColor="text1"/>
          <w:sz w:val="24"/>
          <w:szCs w:val="24"/>
        </w:rPr>
        <w:t>ctico N°37</w:t>
      </w:r>
    </w:p>
    <w:p w14:paraId="2864E49D" w14:textId="06DA96F0" w:rsidR="008E2561" w:rsidRDefault="008E2561" w:rsidP="008E2561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La </w:t>
      </w:r>
      <w:r w:rsidR="00DD2CED">
        <w:rPr>
          <w:rFonts w:ascii="Arial" w:eastAsia="Arial" w:hAnsi="Arial" w:cs="Arial"/>
          <w:b/>
          <w:bCs/>
          <w:sz w:val="24"/>
          <w:szCs w:val="24"/>
          <w:u w:val="single"/>
        </w:rPr>
        <w:t>espectroscopia</w:t>
      </w:r>
      <w:bookmarkStart w:id="0" w:name="_GoBack"/>
      <w:bookmarkEnd w:id="0"/>
    </w:p>
    <w:p w14:paraId="34BC4ECF" w14:textId="77777777" w:rsidR="008E2561" w:rsidRDefault="008E2561" w:rsidP="008E2561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064AFD9F" w14:textId="1E5B4528" w:rsidR="008E2561" w:rsidRDefault="00DD2CED" w:rsidP="008E2561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En conclusión. ¿Cuál fue el modelo de Bohr?</w:t>
      </w:r>
    </w:p>
    <w:p w14:paraId="2E78CB66" w14:textId="4A568C4E" w:rsidR="00DD2CED" w:rsidRDefault="00DD2CED" w:rsidP="008E2561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¿Quién descubrió el neutrón? Comenta brevemente</w:t>
      </w:r>
    </w:p>
    <w:p w14:paraId="4EE53F94" w14:textId="740D05F7" w:rsidR="00DD2CED" w:rsidRDefault="00DD2CED" w:rsidP="008E2561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Explica el modelo Rutherford-Bohr</w:t>
      </w:r>
    </w:p>
    <w:p w14:paraId="05F06501" w14:textId="77777777" w:rsidR="008E2561" w:rsidRPr="00DD52DA" w:rsidRDefault="008E2561" w:rsidP="008E2561">
      <w:pPr>
        <w:ind w:left="720"/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5489FD90" w14:textId="0B2046B7" w:rsidR="008864B0" w:rsidRPr="00CE2BEC" w:rsidRDefault="008864B0" w:rsidP="00D90B89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A7A1BC" w14:textId="77777777" w:rsidR="00C77781" w:rsidRDefault="00C77781" w:rsidP="003C0D6D">
      <w:pPr>
        <w:spacing w:after="0" w:line="240" w:lineRule="auto"/>
      </w:pPr>
      <w:r>
        <w:separator/>
      </w:r>
    </w:p>
  </w:endnote>
  <w:endnote w:type="continuationSeparator" w:id="0">
    <w:p w14:paraId="5D3B96B8" w14:textId="77777777" w:rsidR="00C77781" w:rsidRDefault="00C77781" w:rsidP="003C0D6D">
      <w:pPr>
        <w:spacing w:after="0" w:line="240" w:lineRule="auto"/>
      </w:pPr>
      <w:r>
        <w:continuationSeparator/>
      </w:r>
    </w:p>
  </w:endnote>
  <w:endnote w:type="continuationNotice" w:id="1">
    <w:p w14:paraId="16257913" w14:textId="77777777" w:rsidR="00C77781" w:rsidRDefault="00C777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9A8243" w14:textId="77777777" w:rsidR="00C77781" w:rsidRDefault="00C77781" w:rsidP="003C0D6D">
      <w:pPr>
        <w:spacing w:after="0" w:line="240" w:lineRule="auto"/>
      </w:pPr>
      <w:r>
        <w:separator/>
      </w:r>
    </w:p>
  </w:footnote>
  <w:footnote w:type="continuationSeparator" w:id="0">
    <w:p w14:paraId="0D781186" w14:textId="77777777" w:rsidR="00C77781" w:rsidRDefault="00C77781" w:rsidP="003C0D6D">
      <w:pPr>
        <w:spacing w:after="0" w:line="240" w:lineRule="auto"/>
      </w:pPr>
      <w:r>
        <w:continuationSeparator/>
      </w:r>
    </w:p>
  </w:footnote>
  <w:footnote w:type="continuationNotice" w:id="1">
    <w:p w14:paraId="3A4A1388" w14:textId="77777777" w:rsidR="00C77781" w:rsidRDefault="00C777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3783C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090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2561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781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B89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2CED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1CE47-E374-4CF2-B650-0E4DE1752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2026-08-07T01:09:00Z</dcterms:created>
  <dcterms:modified xsi:type="dcterms:W3CDTF">2026-08-07T01:09:00Z</dcterms:modified>
</cp:coreProperties>
</file>