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48B4C" w14:textId="693FF335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F1E6B50" wp14:editId="4D07E52E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642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3250AB4A" w14:textId="77777777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5BC81710" w14:textId="77777777" w:rsidR="00095353" w:rsidRDefault="00095353" w:rsidP="00095353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629B135" w14:textId="77777777" w:rsidR="00095353" w:rsidRDefault="00095353" w:rsidP="00095353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2880036A" w14:textId="77777777" w:rsidR="00095353" w:rsidRDefault="00095353" w:rsidP="00095353">
      <w:pPr>
        <w:rPr>
          <w:rFonts w:ascii="Arial" w:hAnsi="Arial" w:cs="Arial"/>
        </w:rPr>
      </w:pPr>
    </w:p>
    <w:p w14:paraId="520FC615" w14:textId="77777777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422F05E5" w14:textId="77777777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2101FC1C" w14:textId="2CD6AE9C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0A6ADF">
        <w:rPr>
          <w:rFonts w:ascii="Arial" w:hAnsi="Arial" w:cs="Arial"/>
        </w:rPr>
        <w:t>3</w:t>
      </w:r>
      <w:r w:rsidRPr="006C66FF">
        <w:rPr>
          <w:rFonts w:ascii="Arial" w:hAnsi="Arial" w:cs="Arial"/>
        </w:rPr>
        <w:t xml:space="preserve"> año </w:t>
      </w:r>
      <w:r w:rsidR="007A2509">
        <w:rPr>
          <w:rFonts w:ascii="Arial" w:hAnsi="Arial" w:cs="Arial"/>
        </w:rPr>
        <w:t>A</w:t>
      </w:r>
    </w:p>
    <w:p w14:paraId="64317072" w14:textId="14B39CC9" w:rsidR="00095353" w:rsidRPr="006C66FF" w:rsidRDefault="00095353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2A4A0E">
        <w:rPr>
          <w:rFonts w:ascii="Arial" w:hAnsi="Arial" w:cs="Arial"/>
        </w:rPr>
        <w:t>03</w:t>
      </w:r>
      <w:r w:rsidR="00F5155E">
        <w:rPr>
          <w:rFonts w:ascii="Arial" w:hAnsi="Arial" w:cs="Arial"/>
        </w:rPr>
        <w:t>/0</w:t>
      </w:r>
      <w:r w:rsidR="002A4A0E">
        <w:rPr>
          <w:rFonts w:ascii="Arial" w:hAnsi="Arial" w:cs="Arial"/>
        </w:rPr>
        <w:t>8</w:t>
      </w:r>
      <w:r w:rsidR="00E412BA">
        <w:rPr>
          <w:rFonts w:ascii="Arial" w:hAnsi="Arial" w:cs="Arial"/>
        </w:rPr>
        <w:t>/26</w:t>
      </w:r>
    </w:p>
    <w:p w14:paraId="21CD4DBA" w14:textId="00C41155" w:rsidR="00A8416F" w:rsidRDefault="00254F08" w:rsidP="00095353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Bibliografía</w:t>
      </w:r>
      <w:r w:rsidR="00A8416F" w:rsidRPr="006C66FF">
        <w:rPr>
          <w:rFonts w:ascii="Arial" w:hAnsi="Arial" w:cs="Arial"/>
          <w:b/>
          <w:bCs/>
        </w:rPr>
        <w:t xml:space="preserve">: </w:t>
      </w:r>
      <w:r w:rsidRPr="006C66FF">
        <w:rPr>
          <w:rFonts w:ascii="Arial" w:hAnsi="Arial" w:cs="Arial"/>
        </w:rPr>
        <w:t>Biología</w:t>
      </w:r>
      <w:r w:rsidR="004C7EC9" w:rsidRPr="006C66FF">
        <w:rPr>
          <w:rFonts w:ascii="Arial" w:hAnsi="Arial" w:cs="Arial"/>
        </w:rPr>
        <w:t xml:space="preserve"> </w:t>
      </w:r>
      <w:r w:rsidR="007A2509">
        <w:rPr>
          <w:rFonts w:ascii="Arial" w:hAnsi="Arial" w:cs="Arial"/>
        </w:rPr>
        <w:t>3</w:t>
      </w:r>
      <w:r w:rsidR="004C7EC9" w:rsidRPr="006C66FF">
        <w:rPr>
          <w:rFonts w:ascii="Arial" w:hAnsi="Arial" w:cs="Arial"/>
        </w:rPr>
        <w:t>. Activados. Puerto de palos</w:t>
      </w:r>
      <w:r w:rsidR="002D3AAB" w:rsidRPr="006C66FF">
        <w:rPr>
          <w:rFonts w:ascii="Arial" w:hAnsi="Arial" w:cs="Arial"/>
        </w:rPr>
        <w:t>.</w:t>
      </w:r>
      <w:r w:rsidR="009F0278">
        <w:rPr>
          <w:rFonts w:ascii="Arial" w:hAnsi="Arial" w:cs="Arial"/>
        </w:rPr>
        <w:t xml:space="preserve"> P</w:t>
      </w:r>
      <w:r w:rsidR="0013649E">
        <w:rPr>
          <w:rFonts w:ascii="Arial" w:hAnsi="Arial" w:cs="Arial"/>
        </w:rPr>
        <w:t>á</w:t>
      </w:r>
      <w:r w:rsidR="009F0278">
        <w:rPr>
          <w:rFonts w:ascii="Arial" w:hAnsi="Arial" w:cs="Arial"/>
        </w:rPr>
        <w:t>g.</w:t>
      </w:r>
      <w:r w:rsidR="00455E2D">
        <w:rPr>
          <w:rFonts w:ascii="Arial" w:hAnsi="Arial" w:cs="Arial"/>
        </w:rPr>
        <w:t xml:space="preserve"> </w:t>
      </w:r>
      <w:r w:rsidR="00906960">
        <w:rPr>
          <w:rFonts w:ascii="Arial" w:hAnsi="Arial" w:cs="Arial"/>
        </w:rPr>
        <w:t>34 - 35</w:t>
      </w:r>
    </w:p>
    <w:p w14:paraId="262A43DB" w14:textId="40714085" w:rsidR="009F0278" w:rsidRPr="009F0278" w:rsidRDefault="009F0278" w:rsidP="00095353">
      <w:pPr>
        <w:rPr>
          <w:rFonts w:ascii="Arial" w:hAnsi="Arial" w:cs="Arial"/>
        </w:rPr>
      </w:pPr>
      <w:r w:rsidRPr="009F0278">
        <w:rPr>
          <w:rFonts w:ascii="Arial" w:hAnsi="Arial" w:cs="Arial"/>
          <w:b/>
          <w:bCs/>
        </w:rPr>
        <w:t>Tema</w:t>
      </w:r>
      <w:r w:rsidR="00455E2D">
        <w:rPr>
          <w:rFonts w:ascii="Arial" w:hAnsi="Arial" w:cs="Arial"/>
          <w:b/>
          <w:bCs/>
        </w:rPr>
        <w:t>:</w:t>
      </w:r>
      <w:r w:rsidR="00002DDC">
        <w:rPr>
          <w:rFonts w:ascii="Arial" w:hAnsi="Arial" w:cs="Arial"/>
        </w:rPr>
        <w:t xml:space="preserve"> </w:t>
      </w:r>
      <w:r w:rsidR="00E8217A">
        <w:rPr>
          <w:rFonts w:ascii="Arial" w:hAnsi="Arial" w:cs="Arial"/>
        </w:rPr>
        <w:t>Comunicación y comportamiento</w:t>
      </w:r>
      <w:r w:rsidR="00906960">
        <w:rPr>
          <w:rFonts w:ascii="Arial" w:hAnsi="Arial" w:cs="Arial"/>
        </w:rPr>
        <w:t>.</w:t>
      </w:r>
    </w:p>
    <w:p w14:paraId="18CB71D4" w14:textId="15700FC6" w:rsidR="00807B50" w:rsidRDefault="00095353" w:rsidP="003E7EBD">
      <w:pPr>
        <w:jc w:val="center"/>
        <w:rPr>
          <w:rFonts w:ascii="Arial" w:hAnsi="Arial" w:cs="Arial"/>
          <w:b/>
          <w:bCs/>
          <w:u w:val="single"/>
        </w:rPr>
      </w:pPr>
      <w:r w:rsidRPr="006C66FF">
        <w:rPr>
          <w:rFonts w:ascii="Arial" w:hAnsi="Arial" w:cs="Arial"/>
          <w:b/>
          <w:bCs/>
          <w:u w:val="single"/>
        </w:rPr>
        <w:t>Trabajo práctico n°</w:t>
      </w:r>
      <w:r w:rsidR="00753B33">
        <w:rPr>
          <w:rFonts w:ascii="Arial" w:hAnsi="Arial" w:cs="Arial"/>
          <w:b/>
          <w:bCs/>
          <w:u w:val="single"/>
        </w:rPr>
        <w:t>1</w:t>
      </w:r>
      <w:r w:rsidR="002A4A0E">
        <w:rPr>
          <w:rFonts w:ascii="Arial" w:hAnsi="Arial" w:cs="Arial"/>
          <w:b/>
          <w:bCs/>
          <w:u w:val="single"/>
        </w:rPr>
        <w:t>6</w:t>
      </w:r>
    </w:p>
    <w:p w14:paraId="29926A9A" w14:textId="1EC15AD9" w:rsidR="007A2509" w:rsidRDefault="00525930" w:rsidP="007A2509">
      <w:pPr>
        <w:ind w:left="360"/>
        <w:rPr>
          <w:rFonts w:ascii="Arial" w:hAnsi="Arial" w:cs="Arial"/>
          <w:color w:val="EE0000"/>
        </w:rPr>
      </w:pPr>
      <w:r w:rsidRPr="00525930">
        <w:rPr>
          <w:rFonts w:ascii="Arial" w:hAnsi="Arial" w:cs="Arial"/>
          <w:color w:val="EE0000"/>
        </w:rPr>
        <w:t>Continuamos trabajando con el TP n°15</w:t>
      </w:r>
    </w:p>
    <w:p w14:paraId="34AF0EAF" w14:textId="6FF9D086" w:rsidR="00525930" w:rsidRPr="00525930" w:rsidRDefault="00525930" w:rsidP="00525930">
      <w:pPr>
        <w:numPr>
          <w:ilvl w:val="0"/>
          <w:numId w:val="30"/>
        </w:numPr>
        <w:rPr>
          <w:rFonts w:ascii="Arial" w:hAnsi="Arial" w:cs="Arial"/>
          <w:color w:val="000000" w:themeColor="text1"/>
        </w:rPr>
      </w:pPr>
      <w:r w:rsidRPr="00525930">
        <w:rPr>
          <w:rFonts w:ascii="Arial" w:hAnsi="Arial" w:cs="Arial"/>
          <w:color w:val="000000" w:themeColor="text1"/>
        </w:rPr>
        <w:t>La comunicación consiste en despliegues de señales visuales, auditivas, químicas y táctiles que pueden ser percibidas por otros individuos y que influyen en su comportamiento.</w:t>
      </w:r>
    </w:p>
    <w:p w14:paraId="3507F317" w14:textId="77777777" w:rsidR="00525930" w:rsidRPr="00525930" w:rsidRDefault="00525930" w:rsidP="00525930">
      <w:pPr>
        <w:rPr>
          <w:rFonts w:ascii="Arial" w:hAnsi="Arial" w:cs="Arial"/>
          <w:color w:val="000000" w:themeColor="text1"/>
          <w:u w:val="single"/>
        </w:rPr>
      </w:pPr>
      <w:r w:rsidRPr="00525930">
        <w:rPr>
          <w:rFonts w:ascii="Arial" w:hAnsi="Arial" w:cs="Arial"/>
          <w:color w:val="000000" w:themeColor="text1"/>
          <w:u w:val="single"/>
        </w:rPr>
        <w:t xml:space="preserve">Actividades: </w:t>
      </w:r>
    </w:p>
    <w:p w14:paraId="0D058E07" w14:textId="77777777" w:rsidR="00525930" w:rsidRPr="00525930" w:rsidRDefault="00525930" w:rsidP="00525930">
      <w:pPr>
        <w:numPr>
          <w:ilvl w:val="0"/>
          <w:numId w:val="31"/>
        </w:numPr>
        <w:rPr>
          <w:rFonts w:ascii="Arial" w:hAnsi="Arial" w:cs="Arial"/>
          <w:color w:val="000000" w:themeColor="text1"/>
        </w:rPr>
      </w:pPr>
      <w:r w:rsidRPr="00525930">
        <w:rPr>
          <w:rFonts w:ascii="Arial" w:hAnsi="Arial" w:cs="Arial"/>
          <w:color w:val="000000" w:themeColor="text1"/>
        </w:rPr>
        <w:t xml:space="preserve">¿A que llaman comunicación los etólogos? </w:t>
      </w:r>
    </w:p>
    <w:p w14:paraId="29265FC3" w14:textId="77777777" w:rsidR="00525930" w:rsidRPr="00525930" w:rsidRDefault="00525930" w:rsidP="00525930">
      <w:pPr>
        <w:numPr>
          <w:ilvl w:val="0"/>
          <w:numId w:val="31"/>
        </w:numPr>
        <w:rPr>
          <w:rFonts w:ascii="Arial" w:hAnsi="Arial" w:cs="Arial"/>
          <w:color w:val="000000" w:themeColor="text1"/>
        </w:rPr>
      </w:pPr>
      <w:r w:rsidRPr="00525930">
        <w:rPr>
          <w:rFonts w:ascii="Arial" w:hAnsi="Arial" w:cs="Arial"/>
          <w:color w:val="000000" w:themeColor="text1"/>
        </w:rPr>
        <w:t>Explica brevemente los diferentes tipos de comunicación que existen en los animales. Ejemplifica.</w:t>
      </w:r>
    </w:p>
    <w:p w14:paraId="40347EAD" w14:textId="77777777" w:rsidR="00525930" w:rsidRPr="00525930" w:rsidRDefault="00525930" w:rsidP="00525930">
      <w:pPr>
        <w:rPr>
          <w:rFonts w:ascii="Arial" w:hAnsi="Arial" w:cs="Arial"/>
          <w:color w:val="000000" w:themeColor="text1"/>
        </w:rPr>
      </w:pPr>
    </w:p>
    <w:p w14:paraId="38EC8D96" w14:textId="77777777" w:rsidR="00525930" w:rsidRPr="00525930" w:rsidRDefault="00525930" w:rsidP="00525930">
      <w:pPr>
        <w:numPr>
          <w:ilvl w:val="0"/>
          <w:numId w:val="30"/>
        </w:numPr>
        <w:rPr>
          <w:rFonts w:ascii="Arial" w:hAnsi="Arial" w:cs="Arial"/>
          <w:color w:val="000000" w:themeColor="text1"/>
        </w:rPr>
      </w:pPr>
      <w:r w:rsidRPr="00525930">
        <w:rPr>
          <w:rFonts w:ascii="Arial" w:hAnsi="Arial" w:cs="Arial"/>
          <w:color w:val="000000" w:themeColor="text1"/>
        </w:rPr>
        <w:t>Lectura de la Pág. 46 – 47</w:t>
      </w:r>
    </w:p>
    <w:p w14:paraId="66008C0E" w14:textId="77777777" w:rsidR="00525930" w:rsidRPr="00525930" w:rsidRDefault="00525930" w:rsidP="00525930">
      <w:pPr>
        <w:rPr>
          <w:rFonts w:ascii="Arial" w:hAnsi="Arial" w:cs="Arial"/>
          <w:color w:val="000000" w:themeColor="text1"/>
        </w:rPr>
      </w:pPr>
      <w:r w:rsidRPr="00525930">
        <w:rPr>
          <w:rFonts w:ascii="Arial" w:hAnsi="Arial" w:cs="Arial"/>
          <w:color w:val="000000" w:themeColor="text1"/>
        </w:rPr>
        <w:t xml:space="preserve">a) ¿Cuáles son los factores externos e internos que influyen en la germinación de las semillas? </w:t>
      </w:r>
    </w:p>
    <w:p w14:paraId="3E09E9C0" w14:textId="77777777" w:rsidR="00525930" w:rsidRPr="00525930" w:rsidRDefault="00525930" w:rsidP="00525930">
      <w:pPr>
        <w:rPr>
          <w:rFonts w:ascii="Arial" w:hAnsi="Arial" w:cs="Arial"/>
          <w:color w:val="EE0000"/>
        </w:rPr>
      </w:pPr>
      <w:r w:rsidRPr="00525930">
        <w:rPr>
          <w:rFonts w:ascii="Arial" w:hAnsi="Arial" w:cs="Arial"/>
          <w:color w:val="000000" w:themeColor="text1"/>
        </w:rPr>
        <w:t>b) Dibuja una semilla dicotiledónea e indica sus partes correspondientes</w:t>
      </w:r>
      <w:r w:rsidRPr="00525930">
        <w:rPr>
          <w:rFonts w:ascii="Arial" w:hAnsi="Arial" w:cs="Arial"/>
          <w:color w:val="EE0000"/>
        </w:rPr>
        <w:t xml:space="preserve">. </w:t>
      </w:r>
    </w:p>
    <w:p w14:paraId="4DB8696B" w14:textId="77777777" w:rsidR="00525930" w:rsidRPr="00525930" w:rsidRDefault="00525930" w:rsidP="00525930">
      <w:pPr>
        <w:rPr>
          <w:rFonts w:ascii="Arial" w:hAnsi="Arial" w:cs="Arial"/>
          <w:color w:val="EE0000"/>
        </w:rPr>
      </w:pPr>
    </w:p>
    <w:sectPr w:rsidR="00525930" w:rsidRPr="005259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74CC0"/>
    <w:multiLevelType w:val="hybridMultilevel"/>
    <w:tmpl w:val="9D74EC2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8578E"/>
    <w:multiLevelType w:val="hybridMultilevel"/>
    <w:tmpl w:val="0DF8439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A1D71"/>
    <w:multiLevelType w:val="hybridMultilevel"/>
    <w:tmpl w:val="3EE0A34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8E7B47"/>
    <w:multiLevelType w:val="hybridMultilevel"/>
    <w:tmpl w:val="03F2D3A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14137"/>
    <w:multiLevelType w:val="hybridMultilevel"/>
    <w:tmpl w:val="9056CA7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27649C"/>
    <w:multiLevelType w:val="hybridMultilevel"/>
    <w:tmpl w:val="DA64B1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D4141"/>
    <w:multiLevelType w:val="hybridMultilevel"/>
    <w:tmpl w:val="3DA2F4F8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176D5"/>
    <w:multiLevelType w:val="hybridMultilevel"/>
    <w:tmpl w:val="859044FA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9A7C7B"/>
    <w:multiLevelType w:val="hybridMultilevel"/>
    <w:tmpl w:val="4CAEFD7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C07933"/>
    <w:multiLevelType w:val="hybridMultilevel"/>
    <w:tmpl w:val="C6D09ED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D05360"/>
    <w:multiLevelType w:val="hybridMultilevel"/>
    <w:tmpl w:val="BA32893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053390"/>
    <w:multiLevelType w:val="hybridMultilevel"/>
    <w:tmpl w:val="BE6E08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D5012B"/>
    <w:multiLevelType w:val="hybridMultilevel"/>
    <w:tmpl w:val="1764B4E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4A2AB8"/>
    <w:multiLevelType w:val="hybridMultilevel"/>
    <w:tmpl w:val="3D66CF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B400A9"/>
    <w:multiLevelType w:val="hybridMultilevel"/>
    <w:tmpl w:val="D5C2EAB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94DE1"/>
    <w:multiLevelType w:val="hybridMultilevel"/>
    <w:tmpl w:val="63C600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653056"/>
    <w:multiLevelType w:val="hybridMultilevel"/>
    <w:tmpl w:val="060EC22A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063ACA"/>
    <w:multiLevelType w:val="hybridMultilevel"/>
    <w:tmpl w:val="19F063A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8F1470"/>
    <w:multiLevelType w:val="hybridMultilevel"/>
    <w:tmpl w:val="42C60D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C50FE2"/>
    <w:multiLevelType w:val="hybridMultilevel"/>
    <w:tmpl w:val="3766C7DE"/>
    <w:lvl w:ilvl="0" w:tplc="602E18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A611D3"/>
    <w:multiLevelType w:val="hybridMultilevel"/>
    <w:tmpl w:val="834221DA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B6077B"/>
    <w:multiLevelType w:val="hybridMultilevel"/>
    <w:tmpl w:val="9F6C736E"/>
    <w:lvl w:ilvl="0" w:tplc="E3083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4C4D88"/>
    <w:multiLevelType w:val="hybridMultilevel"/>
    <w:tmpl w:val="DED8B33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5A67E0"/>
    <w:multiLevelType w:val="hybridMultilevel"/>
    <w:tmpl w:val="415EFD2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935BE"/>
    <w:multiLevelType w:val="hybridMultilevel"/>
    <w:tmpl w:val="B2027D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9D04C4"/>
    <w:multiLevelType w:val="hybridMultilevel"/>
    <w:tmpl w:val="47341FC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4406A9"/>
    <w:multiLevelType w:val="hybridMultilevel"/>
    <w:tmpl w:val="15D605F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597716"/>
    <w:multiLevelType w:val="hybridMultilevel"/>
    <w:tmpl w:val="279E3A2E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A974BC9"/>
    <w:multiLevelType w:val="hybridMultilevel"/>
    <w:tmpl w:val="F904A93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B4D77"/>
    <w:multiLevelType w:val="hybridMultilevel"/>
    <w:tmpl w:val="B64866E2"/>
    <w:lvl w:ilvl="0" w:tplc="7B24B46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EA1A4A"/>
    <w:multiLevelType w:val="hybridMultilevel"/>
    <w:tmpl w:val="71EA8B9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4414794">
    <w:abstractNumId w:val="24"/>
  </w:num>
  <w:num w:numId="2" w16cid:durableId="1914655373">
    <w:abstractNumId w:val="4"/>
  </w:num>
  <w:num w:numId="3" w16cid:durableId="883057913">
    <w:abstractNumId w:val="26"/>
  </w:num>
  <w:num w:numId="4" w16cid:durableId="1602950326">
    <w:abstractNumId w:val="8"/>
  </w:num>
  <w:num w:numId="5" w16cid:durableId="884609986">
    <w:abstractNumId w:val="2"/>
  </w:num>
  <w:num w:numId="6" w16cid:durableId="120880507">
    <w:abstractNumId w:val="6"/>
  </w:num>
  <w:num w:numId="7" w16cid:durableId="1670595551">
    <w:abstractNumId w:val="3"/>
  </w:num>
  <w:num w:numId="8" w16cid:durableId="1844468892">
    <w:abstractNumId w:val="12"/>
  </w:num>
  <w:num w:numId="9" w16cid:durableId="1302736152">
    <w:abstractNumId w:val="23"/>
  </w:num>
  <w:num w:numId="10" w16cid:durableId="1530145523">
    <w:abstractNumId w:val="22"/>
  </w:num>
  <w:num w:numId="11" w16cid:durableId="1129009199">
    <w:abstractNumId w:val="0"/>
  </w:num>
  <w:num w:numId="12" w16cid:durableId="375855011">
    <w:abstractNumId w:val="28"/>
  </w:num>
  <w:num w:numId="13" w16cid:durableId="1016806931">
    <w:abstractNumId w:val="19"/>
  </w:num>
  <w:num w:numId="14" w16cid:durableId="587927792">
    <w:abstractNumId w:val="21"/>
  </w:num>
  <w:num w:numId="15" w16cid:durableId="983392258">
    <w:abstractNumId w:val="1"/>
  </w:num>
  <w:num w:numId="16" w16cid:durableId="1212837897">
    <w:abstractNumId w:val="17"/>
  </w:num>
  <w:num w:numId="17" w16cid:durableId="846670664">
    <w:abstractNumId w:val="18"/>
  </w:num>
  <w:num w:numId="18" w16cid:durableId="750201665">
    <w:abstractNumId w:val="5"/>
  </w:num>
  <w:num w:numId="19" w16cid:durableId="169763384">
    <w:abstractNumId w:val="13"/>
  </w:num>
  <w:num w:numId="20" w16cid:durableId="1551772189">
    <w:abstractNumId w:val="10"/>
  </w:num>
  <w:num w:numId="21" w16cid:durableId="742410023">
    <w:abstractNumId w:val="9"/>
  </w:num>
  <w:num w:numId="22" w16cid:durableId="93942695">
    <w:abstractNumId w:val="27"/>
  </w:num>
  <w:num w:numId="23" w16cid:durableId="65764542">
    <w:abstractNumId w:val="14"/>
  </w:num>
  <w:num w:numId="24" w16cid:durableId="1200127432">
    <w:abstractNumId w:val="20"/>
  </w:num>
  <w:num w:numId="25" w16cid:durableId="787243672">
    <w:abstractNumId w:val="25"/>
  </w:num>
  <w:num w:numId="26" w16cid:durableId="1121799004">
    <w:abstractNumId w:val="29"/>
  </w:num>
  <w:num w:numId="27" w16cid:durableId="1811554527">
    <w:abstractNumId w:val="11"/>
  </w:num>
  <w:num w:numId="28" w16cid:durableId="1481727871">
    <w:abstractNumId w:val="16"/>
  </w:num>
  <w:num w:numId="29" w16cid:durableId="848253229">
    <w:abstractNumId w:val="30"/>
  </w:num>
  <w:num w:numId="30" w16cid:durableId="846405512">
    <w:abstractNumId w:val="15"/>
  </w:num>
  <w:num w:numId="31" w16cid:durableId="2000952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353"/>
    <w:rsid w:val="000024A9"/>
    <w:rsid w:val="00002DDC"/>
    <w:rsid w:val="00005273"/>
    <w:rsid w:val="00013BC7"/>
    <w:rsid w:val="0003080B"/>
    <w:rsid w:val="00070DB6"/>
    <w:rsid w:val="00095353"/>
    <w:rsid w:val="00097C11"/>
    <w:rsid w:val="000A5596"/>
    <w:rsid w:val="000A6ADF"/>
    <w:rsid w:val="000D2045"/>
    <w:rsid w:val="000E749B"/>
    <w:rsid w:val="00107734"/>
    <w:rsid w:val="00116CA2"/>
    <w:rsid w:val="00132C3D"/>
    <w:rsid w:val="0013649E"/>
    <w:rsid w:val="0014159D"/>
    <w:rsid w:val="00156868"/>
    <w:rsid w:val="00161263"/>
    <w:rsid w:val="0017025D"/>
    <w:rsid w:val="00172B43"/>
    <w:rsid w:val="001A68D8"/>
    <w:rsid w:val="001C1C41"/>
    <w:rsid w:val="001D0564"/>
    <w:rsid w:val="001D28D7"/>
    <w:rsid w:val="001E4DE9"/>
    <w:rsid w:val="001F6245"/>
    <w:rsid w:val="00254F08"/>
    <w:rsid w:val="00272FA3"/>
    <w:rsid w:val="00291A41"/>
    <w:rsid w:val="002A4A0E"/>
    <w:rsid w:val="002A5955"/>
    <w:rsid w:val="002D3AAB"/>
    <w:rsid w:val="002D4C4C"/>
    <w:rsid w:val="002F0C02"/>
    <w:rsid w:val="00356611"/>
    <w:rsid w:val="00360E3F"/>
    <w:rsid w:val="00377E32"/>
    <w:rsid w:val="0038321A"/>
    <w:rsid w:val="00393884"/>
    <w:rsid w:val="00397294"/>
    <w:rsid w:val="003E7EBD"/>
    <w:rsid w:val="003F2821"/>
    <w:rsid w:val="003F6869"/>
    <w:rsid w:val="004114A3"/>
    <w:rsid w:val="00425C03"/>
    <w:rsid w:val="004523CE"/>
    <w:rsid w:val="00455E2D"/>
    <w:rsid w:val="00482598"/>
    <w:rsid w:val="004A731A"/>
    <w:rsid w:val="004C7EC9"/>
    <w:rsid w:val="00520475"/>
    <w:rsid w:val="00521528"/>
    <w:rsid w:val="00525930"/>
    <w:rsid w:val="005348B6"/>
    <w:rsid w:val="00542EC3"/>
    <w:rsid w:val="00545998"/>
    <w:rsid w:val="00546597"/>
    <w:rsid w:val="00561200"/>
    <w:rsid w:val="00565B13"/>
    <w:rsid w:val="005711F6"/>
    <w:rsid w:val="0057619A"/>
    <w:rsid w:val="005F3EF5"/>
    <w:rsid w:val="00610F3C"/>
    <w:rsid w:val="00611740"/>
    <w:rsid w:val="00661822"/>
    <w:rsid w:val="00681232"/>
    <w:rsid w:val="006C66FF"/>
    <w:rsid w:val="006E10DB"/>
    <w:rsid w:val="006E783D"/>
    <w:rsid w:val="006F6E79"/>
    <w:rsid w:val="00704A9E"/>
    <w:rsid w:val="00712C3A"/>
    <w:rsid w:val="00753B33"/>
    <w:rsid w:val="007761D8"/>
    <w:rsid w:val="00777FA2"/>
    <w:rsid w:val="0079268E"/>
    <w:rsid w:val="00794180"/>
    <w:rsid w:val="007A2509"/>
    <w:rsid w:val="007B46EF"/>
    <w:rsid w:val="007C50B2"/>
    <w:rsid w:val="007D362E"/>
    <w:rsid w:val="007E6177"/>
    <w:rsid w:val="007F316A"/>
    <w:rsid w:val="008075E0"/>
    <w:rsid w:val="00807B50"/>
    <w:rsid w:val="008649A3"/>
    <w:rsid w:val="00876AF1"/>
    <w:rsid w:val="008C2A41"/>
    <w:rsid w:val="008E7FC1"/>
    <w:rsid w:val="009002AF"/>
    <w:rsid w:val="00906960"/>
    <w:rsid w:val="00926425"/>
    <w:rsid w:val="009324FB"/>
    <w:rsid w:val="00933F2F"/>
    <w:rsid w:val="009B2572"/>
    <w:rsid w:val="009C448B"/>
    <w:rsid w:val="009C789E"/>
    <w:rsid w:val="009F0278"/>
    <w:rsid w:val="009F7567"/>
    <w:rsid w:val="00A05E98"/>
    <w:rsid w:val="00A13F38"/>
    <w:rsid w:val="00A14B46"/>
    <w:rsid w:val="00A46E3C"/>
    <w:rsid w:val="00A6730F"/>
    <w:rsid w:val="00A77C8C"/>
    <w:rsid w:val="00A80D29"/>
    <w:rsid w:val="00A8416F"/>
    <w:rsid w:val="00AB1C85"/>
    <w:rsid w:val="00AB3004"/>
    <w:rsid w:val="00B26C92"/>
    <w:rsid w:val="00B33DAC"/>
    <w:rsid w:val="00B4334B"/>
    <w:rsid w:val="00B43B2C"/>
    <w:rsid w:val="00BA1BA4"/>
    <w:rsid w:val="00BB21DE"/>
    <w:rsid w:val="00BB5379"/>
    <w:rsid w:val="00BC163E"/>
    <w:rsid w:val="00BD19F8"/>
    <w:rsid w:val="00BD351F"/>
    <w:rsid w:val="00BE29E2"/>
    <w:rsid w:val="00C11C1F"/>
    <w:rsid w:val="00C158C9"/>
    <w:rsid w:val="00C5253A"/>
    <w:rsid w:val="00C91936"/>
    <w:rsid w:val="00CE1A52"/>
    <w:rsid w:val="00D065E1"/>
    <w:rsid w:val="00D236DC"/>
    <w:rsid w:val="00D2479C"/>
    <w:rsid w:val="00D62557"/>
    <w:rsid w:val="00D802AD"/>
    <w:rsid w:val="00D96322"/>
    <w:rsid w:val="00DA5D62"/>
    <w:rsid w:val="00E202D5"/>
    <w:rsid w:val="00E245A2"/>
    <w:rsid w:val="00E36A34"/>
    <w:rsid w:val="00E412BA"/>
    <w:rsid w:val="00E44CB4"/>
    <w:rsid w:val="00E8217A"/>
    <w:rsid w:val="00E90277"/>
    <w:rsid w:val="00EA5D6F"/>
    <w:rsid w:val="00ED2B21"/>
    <w:rsid w:val="00ED5B17"/>
    <w:rsid w:val="00F00E16"/>
    <w:rsid w:val="00F5155E"/>
    <w:rsid w:val="00F603BD"/>
    <w:rsid w:val="00F95704"/>
    <w:rsid w:val="00FE0D42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33191"/>
  <w15:chartTrackingRefBased/>
  <w15:docId w15:val="{D4020B99-BF12-4D24-9153-EFBAD7C8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353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53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953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9535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9535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9535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95353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95353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95353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95353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5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95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95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953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9535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953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9535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953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953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953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95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95353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95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9535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9535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95353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09535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95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9535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95353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09535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2026-07-31T13:27:00Z</dcterms:created>
  <dcterms:modified xsi:type="dcterms:W3CDTF">2026-07-31T13:27:00Z</dcterms:modified>
</cp:coreProperties>
</file>