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Ma</w:t>
      </w:r>
      <w:r>
        <w:rPr>
          <w:sz w:val="24"/>
          <w:szCs w:val="20"/>
        </w:rPr>
        <w:t xml:space="preserve">teria: </w:t>
      </w:r>
      <w:r>
        <w:rPr>
          <w:sz w:val="24"/>
          <w:szCs w:val="20"/>
          <w:lang w:val="en-US"/>
        </w:rPr>
        <w:t xml:space="preserve"> 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2A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 :3/8/2026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-1er Trimestre. Historia 1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-2do y 3er trimestre . Historia 2 " América y Europa en la Edad Moderna" (pp. Editorial - Estrada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  <w:lang w:val="en-US"/>
        </w:rPr>
        <w:t>TRABAJO PRÁCTICO N°16 (segundo trimestre)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 "El Feudalismo"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(Pág. 22 a 29)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1)- Realizar lectura comprensiva y actividades de pág. 22, 25, 27 y 29.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/>
          <w:bCs/>
          <w:color w:val="36363d"/>
          <w:sz w:val="32"/>
          <w:szCs w:val="24"/>
          <w:highlight w:val="none"/>
          <w:lang w:val="en-US"/>
        </w:rPr>
        <w:t>INICIO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¿Cómo sería nuestra vida sin el calendario, el latín o las carreteras?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DESARROLLO  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Cs/>
          <w:color w:val="000000"/>
          <w:sz w:val="32"/>
          <w:szCs w:val="24"/>
          <w:lang w:val="en-US"/>
        </w:rPr>
        <w:t>*Contexto breve- la evolución de Monarquía a Imperio.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"Los Gobernadores" , en pequeños grupos asignaremos ciudades romanas para "romanizar" una provincia conquistada (ej: construir acueductos, enseñar latín, instalar legiones), cada grupo Debera defender su elección.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*Realizar actividades pág. 22, 25 , 27 y 29.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CIERRE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   Cada alumno pensará en algo que usamos hoy y tiene origen romano (ej: un estadio, leyes, días de la semana).</w:t>
      </w:r>
    </w:p>
    <w:p>
      <w:pPr>
        <w:pStyle w:val="style0"/>
        <w:spacing w:after="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164</Words>
  <Pages>1</Pages>
  <Characters>893</Characters>
  <Application>WPS Office</Application>
  <DocSecurity>0</DocSecurity>
  <Paragraphs>49</Paragraphs>
  <ScaleCrop>false</ScaleCrop>
  <Company>Luffi</Company>
  <LinksUpToDate>false</LinksUpToDate>
  <CharactersWithSpaces>1045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2026-08-02T23:55:20Z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7f581b5bcc84452ab75ec0d0a2b25db9</vt:lpwstr>
  </property>
</Properties>
</file>