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F4A5D" w14:textId="77777777" w:rsidR="003F7472" w:rsidRDefault="003F7472" w:rsidP="003F7472">
      <w:pPr>
        <w:rPr>
          <w:b/>
          <w:bCs/>
        </w:rPr>
      </w:pPr>
      <w:r w:rsidRPr="003F7472">
        <w:rPr>
          <w:b/>
          <w:bCs/>
        </w:rPr>
        <w:t xml:space="preserve">Trabajo Práctico </w:t>
      </w:r>
      <w:proofErr w:type="spellStart"/>
      <w:r w:rsidRPr="003F7472">
        <w:rPr>
          <w:b/>
          <w:bCs/>
        </w:rPr>
        <w:t>N°</w:t>
      </w:r>
      <w:proofErr w:type="spellEnd"/>
      <w:r w:rsidRPr="003F7472">
        <w:rPr>
          <w:b/>
          <w:bCs/>
        </w:rPr>
        <w:t xml:space="preserve"> 32</w:t>
      </w:r>
    </w:p>
    <w:p w14:paraId="5DD66501" w14:textId="184495E6" w:rsidR="003F7472" w:rsidRPr="003F7472" w:rsidRDefault="003F7472" w:rsidP="003F7472">
      <w:r w:rsidRPr="003F7472">
        <w:rPr>
          <w:b/>
          <w:bCs/>
        </w:rPr>
        <w:t>Materia:</w:t>
      </w:r>
      <w:r w:rsidRPr="003F7472">
        <w:t xml:space="preserve"> Psicología</w:t>
      </w:r>
      <w:r w:rsidRPr="003F7472">
        <w:br/>
      </w:r>
      <w:r w:rsidRPr="003F7472">
        <w:rPr>
          <w:b/>
          <w:bCs/>
        </w:rPr>
        <w:t>Profesor:</w:t>
      </w:r>
      <w:r w:rsidRPr="003F7472">
        <w:t xml:space="preserve"> Rosario Rojas</w:t>
      </w:r>
      <w:r w:rsidRPr="003F7472">
        <w:br/>
      </w:r>
      <w:r w:rsidRPr="003F7472">
        <w:rPr>
          <w:b/>
          <w:bCs/>
        </w:rPr>
        <w:t>Curso:</w:t>
      </w:r>
      <w:r w:rsidRPr="003F7472">
        <w:t xml:space="preserve"> 6° año</w:t>
      </w:r>
      <w:r w:rsidRPr="003F7472">
        <w:br/>
      </w:r>
      <w:r w:rsidRPr="003F7472">
        <w:rPr>
          <w:b/>
          <w:bCs/>
        </w:rPr>
        <w:t>Bibliografías:</w:t>
      </w:r>
      <w:r w:rsidRPr="003F7472">
        <w:t xml:space="preserve"> Dossier de Psicología – Instituto Juan Pablo II</w:t>
      </w:r>
      <w:r w:rsidRPr="003F7472">
        <w:br/>
      </w:r>
      <w:r w:rsidRPr="003F7472">
        <w:rPr>
          <w:b/>
          <w:bCs/>
        </w:rPr>
        <w:t>Página:</w:t>
      </w:r>
      <w:r w:rsidRPr="003F7472">
        <w:t xml:space="preserve"> 56 y 57</w:t>
      </w:r>
    </w:p>
    <w:p w14:paraId="319F1C6E" w14:textId="111C8DF6" w:rsidR="003F7472" w:rsidRPr="003F7472" w:rsidRDefault="003F7472" w:rsidP="003F7472">
      <w:r w:rsidRPr="003F7472">
        <w:rPr>
          <w:b/>
          <w:bCs/>
        </w:rPr>
        <w:t>Tema:</w:t>
      </w:r>
      <w:r w:rsidRPr="003F7472">
        <w:br/>
        <w:t>Campos y ámbitos de la Psicología: Psicología Laboral e Institucional</w:t>
      </w:r>
    </w:p>
    <w:p w14:paraId="40126E8B" w14:textId="77777777" w:rsidR="003F7472" w:rsidRPr="003F7472" w:rsidRDefault="003F7472" w:rsidP="003F7472">
      <w:r w:rsidRPr="003F7472">
        <w:rPr>
          <w:b/>
          <w:bCs/>
        </w:rPr>
        <w:t>Actividades:</w:t>
      </w:r>
    </w:p>
    <w:p w14:paraId="1E27A862" w14:textId="77777777" w:rsidR="003F7472" w:rsidRPr="003F7472" w:rsidRDefault="003F7472" w:rsidP="003F7472">
      <w:r w:rsidRPr="003F7472">
        <w:rPr>
          <w:b/>
          <w:bCs/>
        </w:rPr>
        <w:t>Inicio:</w:t>
      </w:r>
    </w:p>
    <w:p w14:paraId="727381ED" w14:textId="77777777" w:rsidR="003F7472" w:rsidRPr="003F7472" w:rsidRDefault="003F7472" w:rsidP="003F7472">
      <w:r w:rsidRPr="003F7472">
        <w:t>Se inicia la clase recuperando los contenidos trabajados sobre la Psicología Educacional y los distintos campos de aplicación de la Psicología. Se plantea la siguiente pregunta disparadora:</w:t>
      </w:r>
    </w:p>
    <w:p w14:paraId="544C687E" w14:textId="77777777" w:rsidR="003F7472" w:rsidRPr="003F7472" w:rsidRDefault="003F7472" w:rsidP="003F7472">
      <w:r w:rsidRPr="003F7472">
        <w:rPr>
          <w:b/>
          <w:bCs/>
        </w:rPr>
        <w:t>¿Qué funciones creen que puede cumplir un psicólogo dentro de una empresa o de una institución?</w:t>
      </w:r>
    </w:p>
    <w:p w14:paraId="5D8060B4" w14:textId="079B04D8" w:rsidR="003F7472" w:rsidRPr="003F7472" w:rsidRDefault="003F7472" w:rsidP="003F7472">
      <w:r w:rsidRPr="003F7472">
        <w:t>A partir de las respuestas de los alumnos, se introducen los conceptos de Psicología Laboral y Psicología Institucional.</w:t>
      </w:r>
    </w:p>
    <w:p w14:paraId="210AC776" w14:textId="77777777" w:rsidR="003F7472" w:rsidRPr="003F7472" w:rsidRDefault="003F7472" w:rsidP="003F7472">
      <w:r w:rsidRPr="003F7472">
        <w:rPr>
          <w:b/>
          <w:bCs/>
        </w:rPr>
        <w:t>Desarrollo:</w:t>
      </w:r>
    </w:p>
    <w:p w14:paraId="3592CD30" w14:textId="77777777" w:rsidR="003F7472" w:rsidRPr="003F7472" w:rsidRDefault="003F7472" w:rsidP="003F7472">
      <w:r w:rsidRPr="003F7472">
        <w:t xml:space="preserve">Se explica que la </w:t>
      </w:r>
      <w:r w:rsidRPr="003F7472">
        <w:rPr>
          <w:b/>
          <w:bCs/>
        </w:rPr>
        <w:t>Psicología Laboral</w:t>
      </w:r>
      <w:r w:rsidRPr="003F7472">
        <w:t xml:space="preserve"> estudia el comportamiento de las personas en el ámbito del trabajo, con el objetivo de favorecer el bienestar de los trabajadores, mejorar el clima organizacional y optimizar el desempeño laboral. Se desarrollan las funciones del psicólogo laboral, tales como selección de personal, capacitación, evaluación del desempeño y prevención de conflictos. </w:t>
      </w:r>
    </w:p>
    <w:p w14:paraId="5BD683AD" w14:textId="77777777" w:rsidR="003F7472" w:rsidRPr="003F7472" w:rsidRDefault="003F7472" w:rsidP="003F7472">
      <w:r w:rsidRPr="003F7472">
        <w:t xml:space="preserve">Posteriormente, se aborda la </w:t>
      </w:r>
      <w:r w:rsidRPr="003F7472">
        <w:rPr>
          <w:b/>
          <w:bCs/>
        </w:rPr>
        <w:t>Psicología Institucional</w:t>
      </w:r>
      <w:r w:rsidRPr="003F7472">
        <w:t xml:space="preserve">, explicando que su objeto de estudio son las instituciones y las relaciones que se establecen entre sus miembros. Se analiza el rol del psicólogo institucional en la promoción de la comunicación, la resolución de conflictos, el fortalecimiento de los vínculos y la mejora del funcionamiento institucional. </w:t>
      </w:r>
    </w:p>
    <w:p w14:paraId="4F866A80" w14:textId="77777777" w:rsidR="003F7472" w:rsidRPr="003F7472" w:rsidRDefault="003F7472" w:rsidP="003F7472">
      <w:r w:rsidRPr="003F7472">
        <w:rPr>
          <w:b/>
          <w:bCs/>
        </w:rPr>
        <w:t>Actividad:</w:t>
      </w:r>
    </w:p>
    <w:p w14:paraId="72B0847E" w14:textId="77777777" w:rsidR="003F7472" w:rsidRPr="003F7472" w:rsidRDefault="003F7472" w:rsidP="003F7472">
      <w:r w:rsidRPr="003F7472">
        <w:t>Los alumnos deberán:</w:t>
      </w:r>
    </w:p>
    <w:p w14:paraId="78D7C75D" w14:textId="77777777" w:rsidR="003F7472" w:rsidRPr="003F7472" w:rsidRDefault="003F7472" w:rsidP="003F7472">
      <w:pPr>
        <w:numPr>
          <w:ilvl w:val="0"/>
          <w:numId w:val="1"/>
        </w:numPr>
      </w:pPr>
      <w:r w:rsidRPr="003F7472">
        <w:t xml:space="preserve">Definir con sus palabras qué es la Psicología Laboral. </w:t>
      </w:r>
    </w:p>
    <w:p w14:paraId="090822B7" w14:textId="77777777" w:rsidR="003F7472" w:rsidRPr="003F7472" w:rsidRDefault="003F7472" w:rsidP="003F7472">
      <w:pPr>
        <w:numPr>
          <w:ilvl w:val="0"/>
          <w:numId w:val="1"/>
        </w:numPr>
      </w:pPr>
      <w:r w:rsidRPr="003F7472">
        <w:t xml:space="preserve">Explicar cuáles son las funciones del psicólogo laboral. </w:t>
      </w:r>
    </w:p>
    <w:p w14:paraId="18287790" w14:textId="77777777" w:rsidR="003F7472" w:rsidRPr="003F7472" w:rsidRDefault="003F7472" w:rsidP="003F7472">
      <w:pPr>
        <w:numPr>
          <w:ilvl w:val="0"/>
          <w:numId w:val="1"/>
        </w:numPr>
      </w:pPr>
      <w:r w:rsidRPr="003F7472">
        <w:t xml:space="preserve">Definir qué es la Psicología Institucional. </w:t>
      </w:r>
    </w:p>
    <w:p w14:paraId="637F81D0" w14:textId="77777777" w:rsidR="003F7472" w:rsidRPr="003F7472" w:rsidRDefault="003F7472" w:rsidP="003F7472">
      <w:pPr>
        <w:numPr>
          <w:ilvl w:val="0"/>
          <w:numId w:val="1"/>
        </w:numPr>
      </w:pPr>
      <w:r w:rsidRPr="003F7472">
        <w:t xml:space="preserve">Explicar cuál es la función del psicólogo institucional. </w:t>
      </w:r>
    </w:p>
    <w:p w14:paraId="2DA3F2BD" w14:textId="77777777" w:rsidR="003F7472" w:rsidRPr="003F7472" w:rsidRDefault="003F7472" w:rsidP="003F7472">
      <w:pPr>
        <w:numPr>
          <w:ilvl w:val="0"/>
          <w:numId w:val="1"/>
        </w:numPr>
      </w:pPr>
      <w:r w:rsidRPr="003F7472">
        <w:t xml:space="preserve">Elaborar un cuadro comparativo entre Psicología Laboral y Psicología Institucional considerando: objeto de estudio, ámbito de intervención y funciones del profesional. </w:t>
      </w:r>
    </w:p>
    <w:p w14:paraId="7F7686E8" w14:textId="03988F03" w:rsidR="003F7472" w:rsidRPr="003F7472" w:rsidRDefault="003F7472" w:rsidP="003F7472">
      <w:pPr>
        <w:numPr>
          <w:ilvl w:val="0"/>
          <w:numId w:val="1"/>
        </w:numPr>
      </w:pPr>
      <w:r w:rsidRPr="003F7472">
        <w:lastRenderedPageBreak/>
        <w:t xml:space="preserve">Pensar un ejemplo de una problemática laboral y otra institucional, indicando cómo podría intervenir un psicólogo en cada caso. </w:t>
      </w:r>
    </w:p>
    <w:p w14:paraId="01226BD2" w14:textId="77777777" w:rsidR="003F7472" w:rsidRPr="003F7472" w:rsidRDefault="003F7472" w:rsidP="003F7472">
      <w:r w:rsidRPr="003F7472">
        <w:rPr>
          <w:b/>
          <w:bCs/>
        </w:rPr>
        <w:t>Cierre:</w:t>
      </w:r>
    </w:p>
    <w:p w14:paraId="208EFC61" w14:textId="77777777" w:rsidR="003F7472" w:rsidRPr="003F7472" w:rsidRDefault="003F7472" w:rsidP="003F7472">
      <w:r w:rsidRPr="003F7472">
        <w:t>Se realiza una puesta en común de las actividades y se reflexiona sobre la importancia de la Psicología en los distintos ámbitos de la vida social. Se destaca que tanto la Psicología Laboral como la Institucional buscan promover el bienestar de las personas, mejorar las relaciones interpersonales y favorecer el funcionamiento de las organizaciones.</w:t>
      </w:r>
    </w:p>
    <w:p w14:paraId="0D0FD7A3" w14:textId="77777777" w:rsidR="0027351D" w:rsidRDefault="0027351D"/>
    <w:sectPr w:rsidR="0027351D" w:rsidSect="006B2D5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34617"/>
    <w:multiLevelType w:val="multilevel"/>
    <w:tmpl w:val="4A341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1989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2"/>
    <w:rsid w:val="00183B4A"/>
    <w:rsid w:val="0027351D"/>
    <w:rsid w:val="003201EA"/>
    <w:rsid w:val="003F7472"/>
    <w:rsid w:val="006B2D54"/>
    <w:rsid w:val="00C85C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A2606"/>
  <w15:chartTrackingRefBased/>
  <w15:docId w15:val="{CD6B3C2A-8349-4E48-AB22-73CF0739A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F74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F74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F747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F747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F747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F747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F747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F747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F747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F747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F747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F747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F747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F747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F747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F747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F747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F7472"/>
    <w:rPr>
      <w:rFonts w:eastAsiaTheme="majorEastAsia" w:cstheme="majorBidi"/>
      <w:color w:val="272727" w:themeColor="text1" w:themeTint="D8"/>
    </w:rPr>
  </w:style>
  <w:style w:type="paragraph" w:styleId="Ttulo">
    <w:name w:val="Title"/>
    <w:basedOn w:val="Normal"/>
    <w:next w:val="Normal"/>
    <w:link w:val="TtuloCar"/>
    <w:uiPriority w:val="10"/>
    <w:qFormat/>
    <w:rsid w:val="003F74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F747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F747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F747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F7472"/>
    <w:pPr>
      <w:spacing w:before="160"/>
      <w:jc w:val="center"/>
    </w:pPr>
    <w:rPr>
      <w:i/>
      <w:iCs/>
      <w:color w:val="404040" w:themeColor="text1" w:themeTint="BF"/>
    </w:rPr>
  </w:style>
  <w:style w:type="character" w:customStyle="1" w:styleId="CitaCar">
    <w:name w:val="Cita Car"/>
    <w:basedOn w:val="Fuentedeprrafopredeter"/>
    <w:link w:val="Cita"/>
    <w:uiPriority w:val="29"/>
    <w:rsid w:val="003F7472"/>
    <w:rPr>
      <w:i/>
      <w:iCs/>
      <w:color w:val="404040" w:themeColor="text1" w:themeTint="BF"/>
    </w:rPr>
  </w:style>
  <w:style w:type="paragraph" w:styleId="Prrafodelista">
    <w:name w:val="List Paragraph"/>
    <w:basedOn w:val="Normal"/>
    <w:uiPriority w:val="34"/>
    <w:qFormat/>
    <w:rsid w:val="003F7472"/>
    <w:pPr>
      <w:ind w:left="720"/>
      <w:contextualSpacing/>
    </w:pPr>
  </w:style>
  <w:style w:type="character" w:styleId="nfasisintenso">
    <w:name w:val="Intense Emphasis"/>
    <w:basedOn w:val="Fuentedeprrafopredeter"/>
    <w:uiPriority w:val="21"/>
    <w:qFormat/>
    <w:rsid w:val="003F7472"/>
    <w:rPr>
      <w:i/>
      <w:iCs/>
      <w:color w:val="0F4761" w:themeColor="accent1" w:themeShade="BF"/>
    </w:rPr>
  </w:style>
  <w:style w:type="paragraph" w:styleId="Citadestacada">
    <w:name w:val="Intense Quote"/>
    <w:basedOn w:val="Normal"/>
    <w:next w:val="Normal"/>
    <w:link w:val="CitadestacadaCar"/>
    <w:uiPriority w:val="30"/>
    <w:qFormat/>
    <w:rsid w:val="003F74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F7472"/>
    <w:rPr>
      <w:i/>
      <w:iCs/>
      <w:color w:val="0F4761" w:themeColor="accent1" w:themeShade="BF"/>
    </w:rPr>
  </w:style>
  <w:style w:type="character" w:styleId="Referenciaintensa">
    <w:name w:val="Intense Reference"/>
    <w:basedOn w:val="Fuentedeprrafopredeter"/>
    <w:uiPriority w:val="32"/>
    <w:qFormat/>
    <w:rsid w:val="003F74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358</Words>
  <Characters>1974</Characters>
  <Application>Microsoft Office Word</Application>
  <DocSecurity>0</DocSecurity>
  <Lines>16</Lines>
  <Paragraphs>4</Paragraphs>
  <ScaleCrop>false</ScaleCrop>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Rojas</dc:creator>
  <cp:keywords/>
  <dc:description/>
  <cp:lastModifiedBy>Rosario Rojas</cp:lastModifiedBy>
  <cp:revision>2</cp:revision>
  <dcterms:created xsi:type="dcterms:W3CDTF">2026-07-05T01:18:00Z</dcterms:created>
  <dcterms:modified xsi:type="dcterms:W3CDTF">2026-07-05T01:18:00Z</dcterms:modified>
</cp:coreProperties>
</file>