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69363" w14:textId="77777777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Materia: FORMACION ETICA </w:t>
      </w:r>
    </w:p>
    <w:p w14:paraId="7400F250" w14:textId="77777777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635CCD7D" w14:textId="77777777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7A4419EF" w14:textId="77777777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3 B</w:t>
      </w:r>
    </w:p>
    <w:p w14:paraId="21A3EAC0" w14:textId="704DC659" w:rsidR="003A0BDE" w:rsidRDefault="003A0BDE" w:rsidP="003A0BDE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Fecha: 0</w:t>
      </w:r>
      <w:r w:rsidR="00DE0A0F">
        <w:rPr>
          <w:rFonts w:ascii="Arial" w:hAnsi="Arial" w:cs="Arial"/>
          <w:sz w:val="24"/>
          <w:szCs w:val="20"/>
        </w:rPr>
        <w:t>8</w:t>
      </w:r>
      <w:r>
        <w:rPr>
          <w:rFonts w:ascii="Arial" w:hAnsi="Arial" w:cs="Arial"/>
          <w:sz w:val="24"/>
          <w:szCs w:val="20"/>
        </w:rPr>
        <w:t>-07-26</w:t>
      </w:r>
    </w:p>
    <w:p w14:paraId="28718438" w14:textId="7F735D35" w:rsidR="003A0BDE" w:rsidRDefault="003A0BDE" w:rsidP="003A0BD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D8C11" wp14:editId="5D333354">
                <wp:simplePos x="0" y="0"/>
                <wp:positionH relativeFrom="margin">
                  <wp:posOffset>-607060</wp:posOffset>
                </wp:positionH>
                <wp:positionV relativeFrom="paragraph">
                  <wp:posOffset>368300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410ED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7.8pt,29pt" to="460.7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BeuzhrcAAAACQEAAA8AAABkcnMvZG93&#10;bnJldi54bWxMj8FuwjAMhu9Ie4fISLtBCqKs7ZoixMR2BvYAofGaisbpmgDd2887jaPtT7+/v9yM&#10;rhM3HELrScFinoBAqr1pqVHwedrPMhAhajK684QKfjDApnqalLow/k4HvB1jIziEQqEV2Bj7QspQ&#10;W3Q6zH2PxLcvPzgdeRwaaQZ953DXyWWSrKXTLfEHq3vcWawvx6tTsNubj61/ezm8Z9+GrD/ZVZ2O&#10;Sj1Px+0riIhj/IfhT5/VoWKns7+SCaJTMMvTNaMK0ow7MZAvFysQZ17kKciqlI8Nql8AAAD//wMA&#10;UEsBAi0AFAAGAAgAAAAhALaDOJL+AAAA4QEAABMAAAAAAAAAAAAAAAAAAAAAAFtDb250ZW50X1R5&#10;cGVzXS54bWxQSwECLQAUAAYACAAAACEAOP0h/9YAAACUAQAACwAAAAAAAAAAAAAAAAAvAQAAX3Jl&#10;bHMvLnJlbHNQSwECLQAUAAYACAAAACEA5Vv/orwBAABnAwAADgAAAAAAAAAAAAAAAAAuAgAAZHJz&#10;L2Uyb0RvYy54bWxQSwECLQAUAAYACAAAACEAF67OGtwAAAAJAQAADwAAAAAAAAAAAAAAAAAWBAAA&#10;ZHJzL2Rvd25yZXYueG1sUEsFBgAAAAAEAAQA8wAAAB8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0"/>
        </w:rPr>
        <w:t>Bibliografía: Ciudadanía 2.</w:t>
      </w:r>
      <w:r w:rsidR="00612E37">
        <w:rPr>
          <w:rFonts w:ascii="Arial" w:hAnsi="Arial" w:cs="Arial"/>
          <w:sz w:val="24"/>
          <w:szCs w:val="20"/>
        </w:rPr>
        <w:t xml:space="preserve"> </w:t>
      </w:r>
      <w:bookmarkStart w:id="0" w:name="_Hlk234171184"/>
      <w:r w:rsidR="00612E37">
        <w:rPr>
          <w:rFonts w:ascii="Arial" w:hAnsi="Arial" w:cs="Arial"/>
          <w:sz w:val="24"/>
          <w:szCs w:val="20"/>
        </w:rPr>
        <w:t>Los derechos hoy</w:t>
      </w:r>
      <w:bookmarkEnd w:id="0"/>
      <w:r>
        <w:rPr>
          <w:rFonts w:ascii="Arial" w:hAnsi="Arial" w:cs="Arial"/>
          <w:sz w:val="24"/>
          <w:szCs w:val="20"/>
        </w:rPr>
        <w:t>. Huellas. Pág.</w:t>
      </w:r>
      <w:r w:rsidR="00A47B22">
        <w:rPr>
          <w:rFonts w:ascii="Arial" w:hAnsi="Arial" w:cs="Arial"/>
          <w:sz w:val="24"/>
          <w:szCs w:val="20"/>
        </w:rPr>
        <w:t>72</w:t>
      </w:r>
      <w:r>
        <w:rPr>
          <w:rFonts w:ascii="Arial" w:hAnsi="Arial" w:cs="Arial"/>
          <w:sz w:val="24"/>
          <w:szCs w:val="20"/>
        </w:rPr>
        <w:t xml:space="preserve"> a </w:t>
      </w:r>
      <w:r w:rsidR="00A47B22">
        <w:rPr>
          <w:rFonts w:ascii="Arial" w:hAnsi="Arial" w:cs="Arial"/>
          <w:sz w:val="24"/>
          <w:szCs w:val="20"/>
        </w:rPr>
        <w:t>77</w:t>
      </w:r>
    </w:p>
    <w:p w14:paraId="25EA223A" w14:textId="77777777" w:rsidR="003A0BDE" w:rsidRDefault="003A0BDE" w:rsidP="003A0BDE">
      <w:pPr>
        <w:jc w:val="both"/>
        <w:rPr>
          <w:b/>
          <w:bCs/>
          <w:sz w:val="24"/>
          <w:szCs w:val="24"/>
        </w:rPr>
      </w:pPr>
    </w:p>
    <w:p w14:paraId="222FC24B" w14:textId="0F76DFC5" w:rsidR="003A0BDE" w:rsidRDefault="003A0BDE" w:rsidP="003A0BD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TRABAJO PRACTICO N°1</w:t>
      </w:r>
      <w:r>
        <w:rPr>
          <w:rFonts w:ascii="Arial" w:hAnsi="Arial" w:cs="Arial"/>
          <w:b/>
          <w:bCs/>
          <w:sz w:val="24"/>
          <w:szCs w:val="24"/>
        </w:rPr>
        <w:t>7</w:t>
      </w:r>
    </w:p>
    <w:p w14:paraId="151830BA" w14:textId="04211EEA" w:rsidR="00C77386" w:rsidRDefault="00612E37" w:rsidP="00612E37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612E37">
        <w:rPr>
          <w:rFonts w:ascii="Arial" w:hAnsi="Arial" w:cs="Arial"/>
          <w:b/>
          <w:bCs/>
          <w:sz w:val="24"/>
          <w:szCs w:val="20"/>
        </w:rPr>
        <w:t>Los derechos hoy</w:t>
      </w:r>
    </w:p>
    <w:p w14:paraId="23AD0042" w14:textId="77777777" w:rsidR="00612E37" w:rsidRDefault="00612E37" w:rsidP="00612E37">
      <w:pPr>
        <w:jc w:val="center"/>
        <w:rPr>
          <w:rFonts w:ascii="Arial" w:hAnsi="Arial" w:cs="Arial"/>
          <w:b/>
          <w:bCs/>
          <w:sz w:val="24"/>
          <w:szCs w:val="20"/>
        </w:rPr>
      </w:pPr>
    </w:p>
    <w:p w14:paraId="0BAB6B1F" w14:textId="1FD2CB7E" w:rsidR="00612E37" w:rsidRPr="00061812" w:rsidRDefault="00BF7CC1" w:rsidP="00612E37">
      <w:pPr>
        <w:jc w:val="both"/>
        <w:rPr>
          <w:rFonts w:ascii="Arial" w:hAnsi="Arial" w:cs="Arial"/>
          <w:b/>
          <w:bCs/>
          <w:sz w:val="24"/>
          <w:szCs w:val="20"/>
        </w:rPr>
      </w:pPr>
      <w:r w:rsidRPr="00061812">
        <w:rPr>
          <w:rFonts w:ascii="Arial" w:hAnsi="Arial" w:cs="Arial"/>
          <w:b/>
          <w:bCs/>
          <w:sz w:val="24"/>
          <w:szCs w:val="20"/>
        </w:rPr>
        <w:t xml:space="preserve">Actividades: </w:t>
      </w:r>
    </w:p>
    <w:p w14:paraId="32678D7D" w14:textId="77777777" w:rsidR="00176552" w:rsidRPr="00176552" w:rsidRDefault="00176552" w:rsidP="00176552">
      <w:pPr>
        <w:spacing w:before="200" w:after="60" w:line="240" w:lineRule="auto"/>
        <w:jc w:val="both"/>
        <w:rPr>
          <w:rFonts w:ascii="Arial" w:eastAsia="Times New Roman" w:hAnsi="Arial" w:cs="Arial"/>
          <w:sz w:val="24"/>
          <w:szCs w:val="24"/>
          <w:lang w:val="es-US" w:eastAsia="es-MX"/>
        </w:rPr>
      </w:pPr>
      <w:r w:rsidRPr="00176552">
        <w:rPr>
          <w:rFonts w:ascii="Arial" w:eastAsia="Times New Roman" w:hAnsi="Arial" w:cs="Arial"/>
          <w:color w:val="1B4F72"/>
          <w:sz w:val="24"/>
          <w:szCs w:val="24"/>
          <w:lang w:val="es-US" w:eastAsia="es-MX"/>
        </w:rPr>
        <w:t xml:space="preserve">1. </w:t>
      </w:r>
      <w:r w:rsidRPr="00176552">
        <w:rPr>
          <w:rFonts w:ascii="Arial" w:eastAsia="Times New Roman" w:hAnsi="Arial" w:cs="Arial"/>
          <w:sz w:val="24"/>
          <w:szCs w:val="24"/>
          <w:lang w:val="es-US" w:eastAsia="es-MX"/>
        </w:rPr>
        <w:t>¿Qué necesitan satisfacer todos los seres humanos y qué permite el reconocimiento de los derechos humanos?</w:t>
      </w:r>
    </w:p>
    <w:p w14:paraId="15244420" w14:textId="79B23034" w:rsidR="00176552" w:rsidRPr="00176552" w:rsidRDefault="00176552" w:rsidP="00092CDF">
      <w:pPr>
        <w:spacing w:before="200" w:after="60" w:line="240" w:lineRule="auto"/>
        <w:jc w:val="both"/>
        <w:rPr>
          <w:rFonts w:ascii="Arial" w:eastAsia="Times New Roman" w:hAnsi="Arial" w:cs="Arial"/>
          <w:sz w:val="24"/>
          <w:szCs w:val="24"/>
          <w:lang w:val="es-US" w:eastAsia="es-MX"/>
        </w:rPr>
      </w:pPr>
      <w:r w:rsidRPr="00176552">
        <w:rPr>
          <w:rFonts w:ascii="Arial" w:eastAsia="Times New Roman" w:hAnsi="Arial" w:cs="Arial"/>
          <w:color w:val="1B4F72"/>
          <w:sz w:val="24"/>
          <w:szCs w:val="24"/>
          <w:lang w:val="es-US" w:eastAsia="es-MX"/>
        </w:rPr>
        <w:t xml:space="preserve">2. </w:t>
      </w:r>
      <w:r w:rsidRPr="00176552">
        <w:rPr>
          <w:rFonts w:ascii="Arial" w:eastAsia="Times New Roman" w:hAnsi="Arial" w:cs="Arial"/>
          <w:sz w:val="24"/>
          <w:szCs w:val="24"/>
          <w:lang w:val="es-US" w:eastAsia="es-MX"/>
        </w:rPr>
        <w:t>Según la Organización de las Naciones Unidas (ONU), ¿cuáles son las características fundamentales de los derechos humanos?</w:t>
      </w:r>
    </w:p>
    <w:p w14:paraId="2B5635E0" w14:textId="77777777" w:rsidR="00176552" w:rsidRPr="00176552" w:rsidRDefault="00176552" w:rsidP="00176552">
      <w:pPr>
        <w:spacing w:before="200" w:after="60" w:line="240" w:lineRule="auto"/>
        <w:jc w:val="both"/>
        <w:rPr>
          <w:rFonts w:ascii="Arial" w:eastAsia="Times New Roman" w:hAnsi="Arial" w:cs="Arial"/>
          <w:sz w:val="24"/>
          <w:szCs w:val="24"/>
          <w:lang w:val="es-US" w:eastAsia="es-MX"/>
        </w:rPr>
      </w:pPr>
      <w:r w:rsidRPr="00176552">
        <w:rPr>
          <w:rFonts w:ascii="Arial" w:eastAsia="Times New Roman" w:hAnsi="Arial" w:cs="Arial"/>
          <w:color w:val="1B4F72"/>
          <w:sz w:val="24"/>
          <w:szCs w:val="24"/>
          <w:lang w:val="es-US" w:eastAsia="es-MX"/>
        </w:rPr>
        <w:t xml:space="preserve">3. </w:t>
      </w:r>
      <w:r w:rsidRPr="00176552">
        <w:rPr>
          <w:rFonts w:ascii="Arial" w:eastAsia="Times New Roman" w:hAnsi="Arial" w:cs="Arial"/>
          <w:sz w:val="24"/>
          <w:szCs w:val="24"/>
          <w:lang w:val="es-US" w:eastAsia="es-MX"/>
        </w:rPr>
        <w:t>¿Qué significa que los derechos humanos sean "universales"?</w:t>
      </w:r>
    </w:p>
    <w:p w14:paraId="12D02C3F" w14:textId="77777777" w:rsidR="00176552" w:rsidRPr="00176552" w:rsidRDefault="00176552" w:rsidP="00176552">
      <w:pPr>
        <w:spacing w:before="200" w:after="60" w:line="240" w:lineRule="auto"/>
        <w:jc w:val="both"/>
        <w:rPr>
          <w:rFonts w:ascii="Arial" w:eastAsia="Times New Roman" w:hAnsi="Arial" w:cs="Arial"/>
          <w:sz w:val="24"/>
          <w:szCs w:val="24"/>
          <w:lang w:val="es-US" w:eastAsia="es-MX"/>
        </w:rPr>
      </w:pPr>
      <w:r w:rsidRPr="00176552">
        <w:rPr>
          <w:rFonts w:ascii="Arial" w:eastAsia="Times New Roman" w:hAnsi="Arial" w:cs="Arial"/>
          <w:color w:val="1B4F72"/>
          <w:sz w:val="24"/>
          <w:szCs w:val="24"/>
          <w:lang w:val="es-US" w:eastAsia="es-MX"/>
        </w:rPr>
        <w:t xml:space="preserve">4. </w:t>
      </w:r>
      <w:r w:rsidRPr="00176552">
        <w:rPr>
          <w:rFonts w:ascii="Arial" w:eastAsia="Times New Roman" w:hAnsi="Arial" w:cs="Arial"/>
          <w:sz w:val="24"/>
          <w:szCs w:val="24"/>
          <w:lang w:val="es-US" w:eastAsia="es-MX"/>
        </w:rPr>
        <w:t>¿Qué significa que los derechos humanos sean "indivisibles"?</w:t>
      </w:r>
    </w:p>
    <w:p w14:paraId="05C29D95" w14:textId="77777777" w:rsidR="00176552" w:rsidRPr="00176552" w:rsidRDefault="00176552" w:rsidP="00176552">
      <w:pPr>
        <w:spacing w:before="200" w:after="60" w:line="240" w:lineRule="auto"/>
        <w:jc w:val="both"/>
        <w:rPr>
          <w:rFonts w:ascii="Arial" w:eastAsia="Times New Roman" w:hAnsi="Arial" w:cs="Arial"/>
          <w:sz w:val="24"/>
          <w:szCs w:val="24"/>
          <w:lang w:val="es-US" w:eastAsia="es-MX"/>
        </w:rPr>
      </w:pPr>
      <w:r w:rsidRPr="00176552">
        <w:rPr>
          <w:rFonts w:ascii="Arial" w:eastAsia="Times New Roman" w:hAnsi="Arial" w:cs="Arial"/>
          <w:color w:val="1B4F72"/>
          <w:sz w:val="24"/>
          <w:szCs w:val="24"/>
          <w:lang w:val="es-US" w:eastAsia="es-MX"/>
        </w:rPr>
        <w:t xml:space="preserve">5. </w:t>
      </w:r>
      <w:r w:rsidRPr="00176552">
        <w:rPr>
          <w:rFonts w:ascii="Arial" w:eastAsia="Times New Roman" w:hAnsi="Arial" w:cs="Arial"/>
          <w:sz w:val="24"/>
          <w:szCs w:val="24"/>
          <w:lang w:val="es-US" w:eastAsia="es-MX"/>
        </w:rPr>
        <w:t>¿Cuándo se creó la Organización de las Naciones Unidas y cuál es uno de sus objetivos?</w:t>
      </w:r>
    </w:p>
    <w:p w14:paraId="2E6CB02C" w14:textId="77777777" w:rsidR="00CE4346" w:rsidRDefault="00176552" w:rsidP="00A92B8B">
      <w:pPr>
        <w:spacing w:before="200" w:after="60" w:line="240" w:lineRule="auto"/>
        <w:jc w:val="both"/>
        <w:rPr>
          <w:rFonts w:ascii="Arial" w:eastAsia="Times New Roman" w:hAnsi="Arial" w:cs="Arial"/>
          <w:color w:val="1B4F72"/>
          <w:sz w:val="24"/>
          <w:szCs w:val="24"/>
          <w:lang w:val="es-US" w:eastAsia="es-MX"/>
        </w:rPr>
      </w:pPr>
      <w:r w:rsidRPr="00176552">
        <w:rPr>
          <w:rFonts w:ascii="Arial" w:eastAsia="Times New Roman" w:hAnsi="Arial" w:cs="Arial"/>
          <w:color w:val="1B4F72"/>
          <w:sz w:val="24"/>
          <w:szCs w:val="24"/>
          <w:lang w:val="es-US" w:eastAsia="es-MX"/>
        </w:rPr>
        <w:t xml:space="preserve">6. </w:t>
      </w:r>
      <w:r w:rsidRPr="00176552">
        <w:rPr>
          <w:rFonts w:ascii="Arial" w:eastAsia="Times New Roman" w:hAnsi="Arial" w:cs="Arial"/>
          <w:sz w:val="24"/>
          <w:szCs w:val="24"/>
          <w:lang w:val="es-US" w:eastAsia="es-MX"/>
        </w:rPr>
        <w:t>¿Qué documento adoptó la Asamblea General de la ONU en 1948 y qué reúne?</w:t>
      </w:r>
      <w:r w:rsidR="00A92B8B" w:rsidRPr="00A92B8B">
        <w:rPr>
          <w:rFonts w:ascii="Arial" w:eastAsia="Times New Roman" w:hAnsi="Arial" w:cs="Arial"/>
          <w:color w:val="1B4F72"/>
          <w:sz w:val="24"/>
          <w:szCs w:val="24"/>
          <w:lang w:val="es-US" w:eastAsia="es-MX"/>
        </w:rPr>
        <w:t xml:space="preserve"> </w:t>
      </w:r>
    </w:p>
    <w:p w14:paraId="4E189932" w14:textId="77777777" w:rsidR="00266554" w:rsidRDefault="00A92B8B" w:rsidP="00CE4346">
      <w:pPr>
        <w:spacing w:before="200" w:after="60" w:line="240" w:lineRule="auto"/>
        <w:jc w:val="both"/>
        <w:rPr>
          <w:rFonts w:ascii="Arial" w:eastAsia="Times New Roman" w:hAnsi="Arial" w:cs="Arial"/>
          <w:color w:val="1B4F72"/>
          <w:sz w:val="24"/>
          <w:szCs w:val="24"/>
          <w:lang w:val="es-US" w:eastAsia="es-MX"/>
        </w:rPr>
      </w:pPr>
      <w:r w:rsidRPr="00176552">
        <w:rPr>
          <w:rFonts w:ascii="Arial" w:eastAsia="Times New Roman" w:hAnsi="Arial" w:cs="Arial"/>
          <w:color w:val="1B4F72"/>
          <w:sz w:val="24"/>
          <w:szCs w:val="24"/>
          <w:lang w:val="es-US" w:eastAsia="es-MX"/>
        </w:rPr>
        <w:t>7.</w:t>
      </w:r>
      <w:r w:rsidR="00266554">
        <w:rPr>
          <w:rFonts w:ascii="Arial" w:eastAsia="Times New Roman" w:hAnsi="Arial" w:cs="Arial"/>
          <w:color w:val="1B4F72"/>
          <w:sz w:val="24"/>
          <w:szCs w:val="24"/>
          <w:lang w:val="es-US" w:eastAsia="es-MX"/>
        </w:rPr>
        <w:t xml:space="preserve"> </w:t>
      </w:r>
      <w:r w:rsidRPr="00176552">
        <w:rPr>
          <w:rFonts w:ascii="Arial" w:eastAsia="Times New Roman" w:hAnsi="Arial" w:cs="Arial"/>
          <w:sz w:val="24"/>
          <w:szCs w:val="24"/>
          <w:lang w:val="es-US" w:eastAsia="es-MX"/>
        </w:rPr>
        <w:t xml:space="preserve">¿Qué caracteriza a los derechos de </w:t>
      </w:r>
      <w:r w:rsidR="00CE4346">
        <w:rPr>
          <w:rFonts w:ascii="Arial" w:eastAsia="Times New Roman" w:hAnsi="Arial" w:cs="Arial"/>
          <w:sz w:val="24"/>
          <w:szCs w:val="24"/>
          <w:lang w:val="es-US" w:eastAsia="es-MX"/>
        </w:rPr>
        <w:t>primera</w:t>
      </w:r>
      <w:r w:rsidRPr="00176552">
        <w:rPr>
          <w:rFonts w:ascii="Arial" w:eastAsia="Times New Roman" w:hAnsi="Arial" w:cs="Arial"/>
          <w:sz w:val="24"/>
          <w:szCs w:val="24"/>
          <w:lang w:val="es-US" w:eastAsia="es-MX"/>
        </w:rPr>
        <w:t xml:space="preserve"> generación?</w:t>
      </w:r>
    </w:p>
    <w:p w14:paraId="59D60E5F" w14:textId="654DA8B1" w:rsidR="00176552" w:rsidRPr="00CE4346" w:rsidRDefault="00266554" w:rsidP="00CE4346">
      <w:pPr>
        <w:spacing w:before="200" w:after="60" w:line="240" w:lineRule="auto"/>
        <w:jc w:val="both"/>
        <w:rPr>
          <w:rFonts w:ascii="Arial" w:eastAsia="Times New Roman" w:hAnsi="Arial" w:cs="Arial"/>
          <w:color w:val="1B4F72"/>
          <w:sz w:val="24"/>
          <w:szCs w:val="24"/>
          <w:lang w:val="es-US" w:eastAsia="es-MX"/>
        </w:rPr>
      </w:pPr>
      <w:r>
        <w:rPr>
          <w:rFonts w:ascii="Arial" w:eastAsia="Times New Roman" w:hAnsi="Arial" w:cs="Arial"/>
          <w:color w:val="1B4F72"/>
          <w:sz w:val="24"/>
          <w:szCs w:val="24"/>
          <w:lang w:val="es-US" w:eastAsia="es-MX"/>
        </w:rPr>
        <w:t>8. ¿</w:t>
      </w:r>
      <w:r w:rsidR="00176552" w:rsidRPr="00CE4346">
        <w:rPr>
          <w:rFonts w:ascii="Arial" w:eastAsia="Times New Roman" w:hAnsi="Arial" w:cs="Arial"/>
          <w:sz w:val="24"/>
          <w:szCs w:val="24"/>
          <w:lang w:val="es-US" w:eastAsia="es-MX"/>
        </w:rPr>
        <w:t>Qué caracteriza a los derechos de segunda generación?</w:t>
      </w:r>
    </w:p>
    <w:p w14:paraId="7BA2359D" w14:textId="4CB13089" w:rsidR="00176552" w:rsidRPr="00176552" w:rsidRDefault="00266554" w:rsidP="00176552">
      <w:pPr>
        <w:spacing w:before="200" w:after="60" w:line="240" w:lineRule="auto"/>
        <w:jc w:val="both"/>
        <w:rPr>
          <w:rFonts w:ascii="Arial" w:eastAsia="Times New Roman" w:hAnsi="Arial" w:cs="Arial"/>
          <w:sz w:val="24"/>
          <w:szCs w:val="24"/>
          <w:lang w:val="es-US" w:eastAsia="es-MX"/>
        </w:rPr>
      </w:pPr>
      <w:r>
        <w:rPr>
          <w:rFonts w:ascii="Arial" w:eastAsia="Times New Roman" w:hAnsi="Arial" w:cs="Arial"/>
          <w:color w:val="1B4F72"/>
          <w:sz w:val="24"/>
          <w:szCs w:val="24"/>
          <w:lang w:val="es-US" w:eastAsia="es-MX"/>
        </w:rPr>
        <w:t>9</w:t>
      </w:r>
      <w:r w:rsidR="00176552" w:rsidRPr="00176552">
        <w:rPr>
          <w:rFonts w:ascii="Arial" w:eastAsia="Times New Roman" w:hAnsi="Arial" w:cs="Arial"/>
          <w:color w:val="1B4F72"/>
          <w:sz w:val="24"/>
          <w:szCs w:val="24"/>
          <w:lang w:val="es-US" w:eastAsia="es-MX"/>
        </w:rPr>
        <w:t xml:space="preserve">. </w:t>
      </w:r>
      <w:r w:rsidR="00176552" w:rsidRPr="00176552">
        <w:rPr>
          <w:rFonts w:ascii="Arial" w:eastAsia="Times New Roman" w:hAnsi="Arial" w:cs="Arial"/>
          <w:sz w:val="24"/>
          <w:szCs w:val="24"/>
          <w:lang w:val="es-US" w:eastAsia="es-MX"/>
        </w:rPr>
        <w:t>¿Qué son los derechos de tercera generación o derechos colectivos?</w:t>
      </w:r>
    </w:p>
    <w:p w14:paraId="37C304C6" w14:textId="77777777" w:rsidR="00BF7CC1" w:rsidRPr="00092CDF" w:rsidRDefault="00BF7CC1" w:rsidP="00612E37">
      <w:pPr>
        <w:jc w:val="both"/>
      </w:pPr>
    </w:p>
    <w:sectPr w:rsidR="00BF7CC1" w:rsidRPr="00092CD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64EA7"/>
    <w:multiLevelType w:val="hybridMultilevel"/>
    <w:tmpl w:val="617C7136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863328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61812"/>
    <w:rsid w:val="00073CE9"/>
    <w:rsid w:val="00092CDF"/>
    <w:rsid w:val="000F67C6"/>
    <w:rsid w:val="00132CE9"/>
    <w:rsid w:val="00176552"/>
    <w:rsid w:val="002174AB"/>
    <w:rsid w:val="002243C3"/>
    <w:rsid w:val="00232FA1"/>
    <w:rsid w:val="00250CC3"/>
    <w:rsid w:val="00266554"/>
    <w:rsid w:val="002C4BB7"/>
    <w:rsid w:val="002F0CE7"/>
    <w:rsid w:val="00311B04"/>
    <w:rsid w:val="00344B26"/>
    <w:rsid w:val="00354CFD"/>
    <w:rsid w:val="003A0BDE"/>
    <w:rsid w:val="003B2183"/>
    <w:rsid w:val="003B6453"/>
    <w:rsid w:val="003D7697"/>
    <w:rsid w:val="003F3069"/>
    <w:rsid w:val="00413E3E"/>
    <w:rsid w:val="00450DE8"/>
    <w:rsid w:val="00453225"/>
    <w:rsid w:val="00481954"/>
    <w:rsid w:val="00530C44"/>
    <w:rsid w:val="00557E23"/>
    <w:rsid w:val="0058619A"/>
    <w:rsid w:val="0059252A"/>
    <w:rsid w:val="005A60B1"/>
    <w:rsid w:val="005A7738"/>
    <w:rsid w:val="005E5B68"/>
    <w:rsid w:val="00611D82"/>
    <w:rsid w:val="00612E37"/>
    <w:rsid w:val="00614502"/>
    <w:rsid w:val="00614C70"/>
    <w:rsid w:val="00637D27"/>
    <w:rsid w:val="00660824"/>
    <w:rsid w:val="006778E3"/>
    <w:rsid w:val="00684936"/>
    <w:rsid w:val="006B0CD6"/>
    <w:rsid w:val="006D7F00"/>
    <w:rsid w:val="006E4DB5"/>
    <w:rsid w:val="00725CC6"/>
    <w:rsid w:val="00796276"/>
    <w:rsid w:val="007B6F7E"/>
    <w:rsid w:val="007F5808"/>
    <w:rsid w:val="008447E3"/>
    <w:rsid w:val="00862770"/>
    <w:rsid w:val="0089229C"/>
    <w:rsid w:val="008C394B"/>
    <w:rsid w:val="008D62BB"/>
    <w:rsid w:val="0090584C"/>
    <w:rsid w:val="00910C22"/>
    <w:rsid w:val="009714B4"/>
    <w:rsid w:val="009736D9"/>
    <w:rsid w:val="0098055C"/>
    <w:rsid w:val="009B52A1"/>
    <w:rsid w:val="00A212F9"/>
    <w:rsid w:val="00A263FF"/>
    <w:rsid w:val="00A47B22"/>
    <w:rsid w:val="00A92B8B"/>
    <w:rsid w:val="00AC71D8"/>
    <w:rsid w:val="00AE1811"/>
    <w:rsid w:val="00B15597"/>
    <w:rsid w:val="00B27E4B"/>
    <w:rsid w:val="00B466CC"/>
    <w:rsid w:val="00B536D9"/>
    <w:rsid w:val="00B74F49"/>
    <w:rsid w:val="00B815B4"/>
    <w:rsid w:val="00BD2437"/>
    <w:rsid w:val="00BF7CC1"/>
    <w:rsid w:val="00C65911"/>
    <w:rsid w:val="00C77386"/>
    <w:rsid w:val="00CC18FF"/>
    <w:rsid w:val="00CD5E67"/>
    <w:rsid w:val="00CE4346"/>
    <w:rsid w:val="00D26BB3"/>
    <w:rsid w:val="00D511C2"/>
    <w:rsid w:val="00D960E8"/>
    <w:rsid w:val="00DB6320"/>
    <w:rsid w:val="00DE0A0F"/>
    <w:rsid w:val="00E164E8"/>
    <w:rsid w:val="00E61F00"/>
    <w:rsid w:val="00E62BF9"/>
    <w:rsid w:val="00E856EC"/>
    <w:rsid w:val="00EA4333"/>
    <w:rsid w:val="00EB52F0"/>
    <w:rsid w:val="00EC2C9C"/>
    <w:rsid w:val="00ED5EBB"/>
    <w:rsid w:val="00F760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814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15</cp:revision>
  <dcterms:created xsi:type="dcterms:W3CDTF">2026-06-25T13:50:00Z</dcterms:created>
  <dcterms:modified xsi:type="dcterms:W3CDTF">2026-07-05T22:28:00Z</dcterms:modified>
</cp:coreProperties>
</file>