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Materia: Química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Curso: 2 Año B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Docente: Navarro Micaela Yanina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Bibliografía 1er trimestre: Libro: Activados. Física y Química II. Ed: puerto de palos. (pág. 56-58)</w:t>
      </w:r>
    </w:p>
    <w:p w:rsidR="00000000" w:rsidDel="00000000" w:rsidP="00000000" w:rsidRDefault="00000000" w:rsidRPr="00000000" w14:paraId="00000005">
      <w:pPr>
        <w:spacing w:after="0" w:lineRule="auto"/>
        <w:rPr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TRABAJO PRÁCTICO N°3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TEMA: Polaridad del enlace</w:t>
      </w:r>
    </w:p>
    <w:p w:rsidR="00000000" w:rsidDel="00000000" w:rsidP="00000000" w:rsidRDefault="00000000" w:rsidRPr="00000000" w14:paraId="00000008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ACTIVIDADES</w:t>
      </w:r>
    </w:p>
    <w:p w:rsidR="00000000" w:rsidDel="00000000" w:rsidP="00000000" w:rsidRDefault="00000000" w:rsidRPr="00000000" w14:paraId="00000009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Defina covalente polar y no polar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Leer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“Explicar lo invisible 2” resumir y copiar en la carpeta.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Realizar la actividad del libro página 58 apartado 14.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1245870</wp:posOffset>
              </wp:positionH>
              <wp:positionV relativeFrom="paragraph">
                <wp:posOffset>6351</wp:posOffset>
              </wp:positionV>
              <wp:extent cx="1706880" cy="952500"/>
              <wp:effectExtent b="19050" l="0" r="2667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Del="00000000" w:rsidP="003C0D6D" w:rsidRDefault="003C0D6D" w:rsidRPr="003C0D6D" w14:paraId="558197F8" w14:textId="77777777">
                          <w:pPr>
                            <w:spacing w:after="0" w:line="240" w:lineRule="auto"/>
                            <w:rPr>
                              <w:rFonts w:ascii="Times New Roman" w:cs="Times New Roman" w:eastAsia="Times New Roman" w:hAnsi="Times New Roman"/>
                              <w:b w:val="1"/>
                              <w:sz w:val="18"/>
                              <w:szCs w:val="18"/>
                              <w:u w:val="single"/>
                              <w:lang w:eastAsia="ar-SA" w:val="es-ES_tradnl"/>
                            </w:rPr>
                          </w:pPr>
                          <w:r w:rsidDel="00000000" w:rsidR="00000000" w:rsidRPr="003C0D6D"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eastAsia="ar-SA" w:val="es-ES_tradnl"/>
                            </w:rPr>
                            <w:t>INSTITUTO JUAN PABLO II</w:t>
                          </w:r>
                        </w:p>
                        <w:p w:rsidR="003C0D6D" w:rsidDel="00000000" w:rsidP="003C0D6D" w:rsidRDefault="003C0D6D" w:rsidRPr="003C0D6D" w14:paraId="67AFF39C" w14:textId="77777777">
                          <w:pPr>
                            <w:suppressAutoHyphens w:val="1"/>
                            <w:spacing w:after="0" w:line="240" w:lineRule="auto"/>
                            <w:rPr>
                              <w:rFonts w:ascii="Times New Roman" w:cs="Times New Roman" w:eastAsia="Times New Roman" w:hAnsi="Times New Roman"/>
                              <w:b w:val="1"/>
                              <w:sz w:val="18"/>
                              <w:szCs w:val="18"/>
                              <w:u w:val="single"/>
                              <w:lang w:eastAsia="ar-SA" w:val="es-ES_tradnl"/>
                            </w:rPr>
                          </w:pPr>
                          <w:r w:rsidDel="00000000" w:rsidR="00000000" w:rsidRPr="003C0D6D"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eastAsia="ar-SA" w:val="es-ES_tradnl"/>
                            </w:rPr>
                            <w:t>Av. Sáenz Peña 576</w:t>
                          </w:r>
                        </w:p>
                        <w:p w:rsidR="003C0D6D" w:rsidDel="00000000" w:rsidP="003C0D6D" w:rsidRDefault="003C0D6D" w:rsidRPr="003C0D6D" w14:paraId="6421A4CD" w14:textId="77777777">
                          <w:pPr>
                            <w:suppressAutoHyphens w:val="1"/>
                            <w:spacing w:after="0" w:line="240" w:lineRule="auto"/>
                            <w:rPr>
                              <w:rFonts w:ascii="Times New Roman" w:cs="Times New Roman" w:eastAsia="Times New Roman" w:hAnsi="Times New Roman"/>
                              <w:b w:val="1"/>
                              <w:sz w:val="18"/>
                              <w:szCs w:val="18"/>
                              <w:u w:val="single"/>
                              <w:lang w:eastAsia="ar-SA" w:val="es-ES_tradnl"/>
                            </w:rPr>
                          </w:pPr>
                          <w:r w:rsidDel="00000000" w:rsidR="00000000" w:rsidRPr="003C0D6D"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eastAsia="ar-SA" w:val="es-ES_tradnl"/>
                            </w:rPr>
                            <w:t>TEL: 0381- 4205711</w:t>
                          </w:r>
                        </w:p>
                        <w:p w:rsidR="003C0D6D" w:rsidDel="00000000" w:rsidP="003C0D6D" w:rsidRDefault="00441E5D" w:rsidRPr="003C0D6D" w14:paraId="79BC3359" w14:textId="77777777">
                          <w:pPr>
                            <w:suppressAutoHyphens w:val="1"/>
                            <w:spacing w:after="0" w:line="240" w:lineRule="auto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eastAsia="ar-SA" w:val="es-ES_tradnl"/>
                            </w:rPr>
                          </w:pPr>
                          <w:hyperlink w:history="1" r:id="rId1">
                            <w:r w:rsidDel="00000000" w:rsidR="003C0D6D" w:rsidRPr="003C0D6D"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18"/>
                                <w:szCs w:val="18"/>
                                <w:u w:val="single"/>
                                <w:lang w:eastAsia="ar-SA" w:val="es-ES_tradnl"/>
                              </w:rPr>
                              <w:t>InstjuanpabloII@arnet.com.ar</w:t>
                            </w:r>
                          </w:hyperlink>
                        </w:p>
                        <w:p w:rsidR="003C0D6D" w:rsidDel="00000000" w:rsidP="003C0D6D" w:rsidRDefault="003C0D6D" w:rsidRPr="003C0D6D" w14:paraId="440AC63B" w14:textId="77777777">
                          <w:pPr>
                            <w:suppressAutoHyphens w:val="1"/>
                            <w:spacing w:after="0" w:line="240" w:lineRule="auto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eastAsia="ar-SA" w:val="es-ES_tradnl"/>
                            </w:rPr>
                          </w:pPr>
                          <w:r w:rsidDel="00000000" w:rsidR="00000000" w:rsidRPr="003C0D6D"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eastAsia="ar-SA" w:val="es-ES_tradnl"/>
                            </w:rPr>
                            <w:t>www.instjuanpabloii.com.ar</w:t>
                          </w:r>
                        </w:p>
                        <w:p w:rsidR="003C0D6D" w:rsidDel="00000000" w:rsidP="003C0D6D" w:rsidRDefault="00441E5D" w:rsidRPr="003C0D6D" w14:paraId="6C63AAA9" w14:textId="77777777">
                          <w:pPr>
                            <w:suppressAutoHyphens w:val="1"/>
                            <w:spacing w:after="0" w:line="240" w:lineRule="auto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eastAsia="ar-SA" w:val="es-ES_tradnl"/>
                            </w:rPr>
                          </w:pPr>
                          <w:hyperlink w:history="1" r:id="rId2">
                            <w:r w:rsidDel="00000000" w:rsidR="003C0D6D" w:rsidRPr="003C0D6D"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18"/>
                                <w:szCs w:val="18"/>
                                <w:u w:val="single"/>
                                <w:lang w:eastAsia="ar-SA" w:val="es-ES_tradnl"/>
                              </w:rPr>
                              <w:t>www.instjuanpabloII.edu.ar</w:t>
                            </w:r>
                          </w:hyperlink>
                        </w:p>
                        <w:p w:rsidR="003C0D6D" w:rsidDel="00000000" w:rsidP="00000000" w:rsidRDefault="003C0D6D" w:rsidRPr="00000000" w14:paraId="4696FE72" w14:textId="77777777"/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1245870</wp:posOffset>
              </wp:positionH>
              <wp:positionV relativeFrom="paragraph">
                <wp:posOffset>6351</wp:posOffset>
              </wp:positionV>
              <wp:extent cx="1733550" cy="971550"/>
              <wp:effectExtent b="0" l="0" r="0" t="0"/>
              <wp:wrapSquare wrapText="bothSides" distB="45720" distT="4572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33550" cy="971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mailto:InstjuanpabloII@arnet.com.ar" TargetMode="External"/><Relationship Id="rId2" Type="http://schemas.openxmlformats.org/officeDocument/2006/relationships/hyperlink" Target="http://www.instjuanpabloII.edu.ar" TargetMode="External"/><Relationship Id="rId3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