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E0B" w14:textId="77777777" w:rsidR="00680FBF" w:rsidRDefault="00680FBF" w:rsidP="00680FBF">
      <w:pPr>
        <w:rPr>
          <w:b/>
          <w:bCs/>
        </w:rPr>
      </w:pPr>
      <w:r w:rsidRPr="00680FBF">
        <w:rPr>
          <w:b/>
          <w:bCs/>
        </w:rPr>
        <w:t xml:space="preserve">Trabajo Práctico </w:t>
      </w:r>
      <w:proofErr w:type="spellStart"/>
      <w:r w:rsidRPr="00680FBF">
        <w:rPr>
          <w:b/>
          <w:bCs/>
        </w:rPr>
        <w:t>N°</w:t>
      </w:r>
      <w:proofErr w:type="spellEnd"/>
      <w:r w:rsidRPr="00680FBF">
        <w:rPr>
          <w:b/>
          <w:bCs/>
        </w:rPr>
        <w:t xml:space="preserve"> 28</w:t>
      </w:r>
    </w:p>
    <w:p w14:paraId="2560ECDB" w14:textId="6B0FEA1B" w:rsidR="00680FBF" w:rsidRPr="00680FBF" w:rsidRDefault="00680FBF" w:rsidP="00680FBF">
      <w:r w:rsidRPr="00680FBF">
        <w:rPr>
          <w:b/>
          <w:bCs/>
        </w:rPr>
        <w:t>Materia:</w:t>
      </w:r>
      <w:r w:rsidRPr="00680FBF">
        <w:t xml:space="preserve"> Psicología</w:t>
      </w:r>
      <w:r w:rsidRPr="00680FBF">
        <w:br/>
      </w:r>
      <w:r w:rsidRPr="00680FBF">
        <w:rPr>
          <w:b/>
          <w:bCs/>
        </w:rPr>
        <w:t>Profesor:</w:t>
      </w:r>
      <w:r w:rsidRPr="00680FBF">
        <w:t xml:space="preserve"> Rosario Rojas</w:t>
      </w:r>
      <w:r w:rsidRPr="00680FBF">
        <w:br/>
      </w:r>
      <w:r w:rsidRPr="00680FBF">
        <w:rPr>
          <w:b/>
          <w:bCs/>
        </w:rPr>
        <w:t>Curso:</w:t>
      </w:r>
      <w:r w:rsidRPr="00680FBF">
        <w:t xml:space="preserve"> 6° año</w:t>
      </w:r>
      <w:r w:rsidRPr="00680FBF">
        <w:br/>
      </w:r>
      <w:r w:rsidRPr="00680FBF">
        <w:rPr>
          <w:b/>
          <w:bCs/>
        </w:rPr>
        <w:t>Bibliografías:</w:t>
      </w:r>
      <w:r w:rsidRPr="00680FBF">
        <w:t xml:space="preserve"> Dossier de Psicología – Instituto Juan Pablo II</w:t>
      </w:r>
      <w:r w:rsidRPr="00680FBF">
        <w:br/>
      </w:r>
      <w:r w:rsidRPr="00680FBF">
        <w:rPr>
          <w:b/>
          <w:bCs/>
        </w:rPr>
        <w:t>Página:</w:t>
      </w:r>
      <w:r w:rsidRPr="00680FBF">
        <w:t xml:space="preserve"> 52 a 54</w:t>
      </w:r>
    </w:p>
    <w:p w14:paraId="3ABB84A3" w14:textId="3842B65C" w:rsidR="00680FBF" w:rsidRPr="00680FBF" w:rsidRDefault="00680FBF" w:rsidP="00680FBF">
      <w:r w:rsidRPr="00680FBF">
        <w:rPr>
          <w:b/>
          <w:bCs/>
        </w:rPr>
        <w:t>Tema:</w:t>
      </w:r>
      <w:r w:rsidRPr="00680FBF">
        <w:br/>
        <w:t>Campos y ámbitos de la Psicología: Psicología Clínica</w:t>
      </w:r>
    </w:p>
    <w:p w14:paraId="46DC2E17" w14:textId="77777777" w:rsidR="00680FBF" w:rsidRPr="00680FBF" w:rsidRDefault="00680FBF" w:rsidP="00680FBF">
      <w:r w:rsidRPr="00680FBF">
        <w:rPr>
          <w:b/>
          <w:bCs/>
        </w:rPr>
        <w:t>Actividades:</w:t>
      </w:r>
    </w:p>
    <w:p w14:paraId="07E11023" w14:textId="77777777" w:rsidR="00680FBF" w:rsidRPr="00680FBF" w:rsidRDefault="00680FBF" w:rsidP="00680FBF">
      <w:r w:rsidRPr="00680FBF">
        <w:rPr>
          <w:b/>
          <w:bCs/>
        </w:rPr>
        <w:t>Inicio:</w:t>
      </w:r>
    </w:p>
    <w:p w14:paraId="6034B1C8" w14:textId="77777777" w:rsidR="00680FBF" w:rsidRPr="00680FBF" w:rsidRDefault="00680FBF" w:rsidP="00680FBF">
      <w:r w:rsidRPr="00680FBF">
        <w:t>Se inicia la clase recuperando los contenidos trabajados sobre las neurociencias y los procesos cognitivos. Posteriormente, se introduce una nueva unidad: los campos y ámbitos de aplicación de la Psicología.</w:t>
      </w:r>
    </w:p>
    <w:p w14:paraId="60951FCB" w14:textId="77777777" w:rsidR="00680FBF" w:rsidRPr="00680FBF" w:rsidRDefault="00680FBF" w:rsidP="00680FBF">
      <w:r w:rsidRPr="00680FBF">
        <w:t>Como disparador se plantea la siguiente pregunta:</w:t>
      </w:r>
    </w:p>
    <w:p w14:paraId="53F19C4A" w14:textId="77777777" w:rsidR="00680FBF" w:rsidRPr="00680FBF" w:rsidRDefault="00680FBF" w:rsidP="00680FBF">
      <w:r w:rsidRPr="00680FBF">
        <w:t>¿Qué es lo primero que pensamos cuando escuchamos la palabra "psicólogo"?</w:t>
      </w:r>
    </w:p>
    <w:p w14:paraId="309051E5" w14:textId="01AFFCE5" w:rsidR="00680FBF" w:rsidRPr="00680FBF" w:rsidRDefault="00680FBF" w:rsidP="00680FBF">
      <w:r w:rsidRPr="00680FBF">
        <w:t>A partir de las respuestas de los alumnos se introduce el concepto de Psicología Clínica.</w:t>
      </w:r>
    </w:p>
    <w:p w14:paraId="2BA27BDC" w14:textId="77777777" w:rsidR="00680FBF" w:rsidRPr="00680FBF" w:rsidRDefault="00680FBF" w:rsidP="00680FBF">
      <w:r w:rsidRPr="00680FBF">
        <w:rPr>
          <w:b/>
          <w:bCs/>
        </w:rPr>
        <w:t>Desarrollo:</w:t>
      </w:r>
    </w:p>
    <w:p w14:paraId="13766D35" w14:textId="77777777" w:rsidR="00680FBF" w:rsidRPr="00680FBF" w:rsidRDefault="00680FBF" w:rsidP="00680FBF">
      <w:r w:rsidRPr="00680FBF">
        <w:t xml:space="preserve">Se explica que la Psicología posee distintos campos de aplicación y que uno de los más conocidos es la Psicología Clínica. Se desarrolla el concepto de clínica y su relación con la atención de problemáticas emocionales, conductuales y adaptativas. </w:t>
      </w:r>
    </w:p>
    <w:p w14:paraId="41484C44" w14:textId="77777777" w:rsidR="00680FBF" w:rsidRPr="00680FBF" w:rsidRDefault="00680FBF" w:rsidP="00680FBF">
      <w:r w:rsidRPr="00680FBF">
        <w:t>Se trabajan los siguientes contenidos:</w:t>
      </w:r>
    </w:p>
    <w:p w14:paraId="0DA2A785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Concepto de Psicología Clínica. </w:t>
      </w:r>
    </w:p>
    <w:p w14:paraId="3401527D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Funciones del psicólogo clínico. </w:t>
      </w:r>
    </w:p>
    <w:p w14:paraId="31C64F97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Diferencia entre problemas cotidianos y situaciones que requieren asistencia profesional. </w:t>
      </w:r>
    </w:p>
    <w:p w14:paraId="1FE826F4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Objetivos de la intervención psicológica. </w:t>
      </w:r>
    </w:p>
    <w:p w14:paraId="282B22FA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Concepto de psicoterapia. </w:t>
      </w:r>
    </w:p>
    <w:p w14:paraId="19E99D79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Importancia de la relación entre terapeuta y paciente. </w:t>
      </w:r>
    </w:p>
    <w:p w14:paraId="324AFDD4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Diversos tipos de psicoterapia. </w:t>
      </w:r>
    </w:p>
    <w:p w14:paraId="01F883D0" w14:textId="77777777" w:rsidR="00680FBF" w:rsidRPr="00680FBF" w:rsidRDefault="00680FBF" w:rsidP="00680FBF">
      <w:r w:rsidRPr="00680FBF">
        <w:rPr>
          <w:b/>
          <w:bCs/>
        </w:rPr>
        <w:t>Actividad:</w:t>
      </w:r>
    </w:p>
    <w:p w14:paraId="35E57537" w14:textId="77777777" w:rsidR="00680FBF" w:rsidRPr="00680FBF" w:rsidRDefault="00680FBF" w:rsidP="00680FBF">
      <w:r w:rsidRPr="00680FBF">
        <w:t>Los alumnos deberán responder:</w:t>
      </w:r>
    </w:p>
    <w:p w14:paraId="3ECE90BB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¿Qué es la Psicología Clínica? </w:t>
      </w:r>
    </w:p>
    <w:p w14:paraId="159326EF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¿Cuáles son sus principales objetivos? </w:t>
      </w:r>
    </w:p>
    <w:p w14:paraId="49495FDD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lastRenderedPageBreak/>
        <w:t xml:space="preserve">¿Qué es una psicoterapia? </w:t>
      </w:r>
    </w:p>
    <w:p w14:paraId="1EEF6E3D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¿Qué función cumple el psicólogo clínico? </w:t>
      </w:r>
    </w:p>
    <w:p w14:paraId="6264E28A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¿Toda persona necesita realizar psicoterapia? Fundamentar. </w:t>
      </w:r>
    </w:p>
    <w:p w14:paraId="4D25C059" w14:textId="20D56C0B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Mencionar tres situaciones que podrían justificar una consulta psicológica. </w:t>
      </w:r>
    </w:p>
    <w:p w14:paraId="3C51005B" w14:textId="77777777" w:rsidR="00680FBF" w:rsidRPr="00680FBF" w:rsidRDefault="00680FBF" w:rsidP="00680FBF">
      <w:r w:rsidRPr="00680FBF">
        <w:rPr>
          <w:b/>
          <w:bCs/>
        </w:rPr>
        <w:t>Cierre:</w:t>
      </w:r>
    </w:p>
    <w:p w14:paraId="0A877DBA" w14:textId="77777777" w:rsidR="00680FBF" w:rsidRPr="00680FBF" w:rsidRDefault="00680FBF" w:rsidP="00680FBF">
      <w:r w:rsidRPr="00680FBF">
        <w:t>Puesta en común de las respuestas y debate sobre los prejuicios y representaciones sociales que existen acerca de la consulta psicológica.</w:t>
      </w:r>
    </w:p>
    <w:p w14:paraId="0AEEF3CF" w14:textId="77777777" w:rsidR="00680FBF" w:rsidRPr="00680FBF" w:rsidRDefault="00680FBF" w:rsidP="00680FBF">
      <w:r w:rsidRPr="00680FBF">
        <w:t xml:space="preserve">Se concluye destacando que la Psicología Clínica busca promover el bienestar emocional, acompañar a las personas en momentos de dificultad y favorecer una mejor comprensión de sí mismas. </w:t>
      </w:r>
    </w:p>
    <w:p w14:paraId="55DC2DCE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7043"/>
    <w:multiLevelType w:val="multilevel"/>
    <w:tmpl w:val="1BF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033D4"/>
    <w:multiLevelType w:val="multilevel"/>
    <w:tmpl w:val="F04C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042580">
    <w:abstractNumId w:val="0"/>
  </w:num>
  <w:num w:numId="2" w16cid:durableId="113891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BF"/>
    <w:rsid w:val="00183B4A"/>
    <w:rsid w:val="0027351D"/>
    <w:rsid w:val="003201EA"/>
    <w:rsid w:val="00680FBF"/>
    <w:rsid w:val="006B2D54"/>
    <w:rsid w:val="009C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C306"/>
  <w15:chartTrackingRefBased/>
  <w15:docId w15:val="{1D74E053-240A-4C59-9FB7-A8271B9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0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0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0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0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0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0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0F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0F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0F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0F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0F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0F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0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0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0F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0F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0F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0F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0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2</cp:revision>
  <dcterms:created xsi:type="dcterms:W3CDTF">2026-06-20T17:41:00Z</dcterms:created>
  <dcterms:modified xsi:type="dcterms:W3CDTF">2026-06-20T17:41:00Z</dcterms:modified>
</cp:coreProperties>
</file>