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19E9" w14:textId="77777777" w:rsidR="000B1B09" w:rsidRPr="000B1B09" w:rsidRDefault="000B1B09" w:rsidP="000B1B09">
      <w:r w:rsidRPr="000B1B09">
        <w:rPr>
          <w:b/>
          <w:bCs/>
        </w:rPr>
        <w:t xml:space="preserve">Trabajo Práctico </w:t>
      </w:r>
      <w:proofErr w:type="spellStart"/>
      <w:r w:rsidRPr="000B1B09">
        <w:rPr>
          <w:b/>
          <w:bCs/>
        </w:rPr>
        <w:t>N°</w:t>
      </w:r>
      <w:proofErr w:type="spellEnd"/>
      <w:r w:rsidRPr="000B1B09">
        <w:rPr>
          <w:b/>
          <w:bCs/>
        </w:rPr>
        <w:t xml:space="preserve"> 27</w:t>
      </w:r>
    </w:p>
    <w:p w14:paraId="610C3D68" w14:textId="120620B3" w:rsidR="000B1B09" w:rsidRPr="000B1B09" w:rsidRDefault="000B1B09" w:rsidP="000B1B09">
      <w:r w:rsidRPr="000B1B09">
        <w:rPr>
          <w:b/>
          <w:bCs/>
        </w:rPr>
        <w:t>Materia:</w:t>
      </w:r>
      <w:r w:rsidRPr="000B1B09">
        <w:t xml:space="preserve"> Psicología</w:t>
      </w:r>
      <w:r w:rsidRPr="000B1B09">
        <w:br/>
      </w:r>
      <w:r w:rsidRPr="000B1B09">
        <w:rPr>
          <w:b/>
          <w:bCs/>
        </w:rPr>
        <w:t>Profesor:</w:t>
      </w:r>
      <w:r w:rsidRPr="000B1B09">
        <w:t xml:space="preserve"> Rosario Rojas</w:t>
      </w:r>
      <w:r w:rsidRPr="000B1B09">
        <w:br/>
      </w:r>
      <w:r w:rsidRPr="000B1B09">
        <w:rPr>
          <w:b/>
          <w:bCs/>
        </w:rPr>
        <w:t>Curso:</w:t>
      </w:r>
      <w:r w:rsidRPr="000B1B09">
        <w:t xml:space="preserve"> 6° año</w:t>
      </w:r>
    </w:p>
    <w:p w14:paraId="58334656" w14:textId="2A58C138" w:rsidR="000B1B09" w:rsidRPr="000B1B09" w:rsidRDefault="000B1B09" w:rsidP="000B1B09">
      <w:r w:rsidRPr="000B1B09">
        <w:rPr>
          <w:b/>
          <w:bCs/>
        </w:rPr>
        <w:t>Tema:</w:t>
      </w:r>
      <w:r w:rsidRPr="000B1B09">
        <w:br/>
        <w:t>Taller de Orientación Vocacional: Metas y objetivos para el futuro</w:t>
      </w:r>
    </w:p>
    <w:p w14:paraId="421E447B" w14:textId="77777777" w:rsidR="000B1B09" w:rsidRPr="000B1B09" w:rsidRDefault="000B1B09" w:rsidP="000B1B09">
      <w:r w:rsidRPr="000B1B09">
        <w:rPr>
          <w:b/>
          <w:bCs/>
        </w:rPr>
        <w:t>Actividades:</w:t>
      </w:r>
    </w:p>
    <w:p w14:paraId="1E360A76" w14:textId="77777777" w:rsidR="000B1B09" w:rsidRPr="000B1B09" w:rsidRDefault="000B1B09" w:rsidP="000B1B09">
      <w:r w:rsidRPr="000B1B09">
        <w:rPr>
          <w:b/>
          <w:bCs/>
        </w:rPr>
        <w:t>Inicio:</w:t>
      </w:r>
    </w:p>
    <w:p w14:paraId="1A3C1A4D" w14:textId="77777777" w:rsidR="000B1B09" w:rsidRPr="000B1B09" w:rsidRDefault="000B1B09" w:rsidP="000B1B09">
      <w:r w:rsidRPr="000B1B09">
        <w:t>Se inicia la clase con un repaso de los contenidos trabajados en el encuentro anterior sobre los aportes de las neurociencias al aprendizaje. Se recuperan los conceptos de plasticidad neuronal, emociones y aprendizaje mediante preguntas orales y la participación de los estudiantes.</w:t>
      </w:r>
    </w:p>
    <w:p w14:paraId="6A681FEE" w14:textId="28759CC2" w:rsidR="000B1B09" w:rsidRPr="000B1B09" w:rsidRDefault="000B1B09" w:rsidP="000B1B09">
      <w:r w:rsidRPr="000B1B09">
        <w:t>Posteriormente, se da continuidad al Taller de Orientación Vocacional introduciendo la temática de la construcción de proyectos personales y la importancia de pensar el futuro de manera reflexiva.</w:t>
      </w:r>
    </w:p>
    <w:p w14:paraId="379DDCBB" w14:textId="77777777" w:rsidR="000B1B09" w:rsidRPr="000B1B09" w:rsidRDefault="000B1B09" w:rsidP="000B1B09">
      <w:r w:rsidRPr="000B1B09">
        <w:rPr>
          <w:b/>
          <w:bCs/>
        </w:rPr>
        <w:t>Desarrollo:</w:t>
      </w:r>
    </w:p>
    <w:p w14:paraId="3E29C1A8" w14:textId="77777777" w:rsidR="000B1B09" w:rsidRPr="000B1B09" w:rsidRDefault="000B1B09" w:rsidP="000B1B09">
      <w:r w:rsidRPr="000B1B09">
        <w:t>Se propone una reflexión grupal en torno a las siguientes preguntas:</w:t>
      </w:r>
    </w:p>
    <w:p w14:paraId="62F72E0F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quiero para mi vida una vez finalizada la escuela secundaria? </w:t>
      </w:r>
    </w:p>
    <w:p w14:paraId="3FAEE218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¿Cuáles son mis intereses, capacidades y motivaciones? </w:t>
      </w:r>
    </w:p>
    <w:p w14:paraId="33249B18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metas me gustaría alcanzar en los próximos años? </w:t>
      </w:r>
    </w:p>
    <w:p w14:paraId="1E5EC289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obstáculos podrían aparecer y cómo podría afrontarlos? </w:t>
      </w:r>
    </w:p>
    <w:p w14:paraId="3459BAF1" w14:textId="77777777" w:rsidR="000B1B09" w:rsidRPr="000B1B09" w:rsidRDefault="000B1B09" w:rsidP="000B1B09">
      <w:r w:rsidRPr="000B1B09">
        <w:t>Se explica la diferencia entre una meta y un objetivo, destacando que las metas representan aquello que se desea alcanzar, mientras que los objetivos constituyen acciones concretas que permiten acercarse a ellas.</w:t>
      </w:r>
    </w:p>
    <w:p w14:paraId="716579BA" w14:textId="77777777" w:rsidR="000B1B09" w:rsidRPr="000B1B09" w:rsidRDefault="000B1B09" w:rsidP="000B1B09">
      <w:r w:rsidRPr="000B1B09">
        <w:rPr>
          <w:b/>
          <w:bCs/>
        </w:rPr>
        <w:t>Actividad:</w:t>
      </w:r>
    </w:p>
    <w:p w14:paraId="5CFBCE07" w14:textId="77777777" w:rsidR="000B1B09" w:rsidRPr="000B1B09" w:rsidRDefault="000B1B09" w:rsidP="000B1B09">
      <w:r w:rsidRPr="000B1B09">
        <w:t>Los alumnos elaborarán una producción escrita donde deberán:</w:t>
      </w:r>
    </w:p>
    <w:p w14:paraId="431BCD51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Identificar tres metas personales para los próximos cinco años. </w:t>
      </w:r>
    </w:p>
    <w:p w14:paraId="1CA0700C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Formular objetivos concretos para alcanzar cada una de ellas. </w:t>
      </w:r>
    </w:p>
    <w:p w14:paraId="51F74B1C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Reconocer recursos personales que pueden ayudarlos en el logro de sus proyectos. </w:t>
      </w:r>
    </w:p>
    <w:p w14:paraId="17094758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Reflexionar sobre posibles dificultades y estrategias para superarlas. </w:t>
      </w:r>
    </w:p>
    <w:p w14:paraId="33446497" w14:textId="3347CF47" w:rsidR="000B1B09" w:rsidRPr="000B1B09" w:rsidRDefault="000B1B09" w:rsidP="000B1B09">
      <w:r w:rsidRPr="000B1B09">
        <w:t>Finalmente, quienes lo deseen podrán compartir sus producciones con el grupo.</w:t>
      </w:r>
    </w:p>
    <w:p w14:paraId="61D3B0B9" w14:textId="77777777" w:rsidR="000B1B09" w:rsidRPr="000B1B09" w:rsidRDefault="000B1B09" w:rsidP="000B1B09">
      <w:r w:rsidRPr="000B1B09">
        <w:rPr>
          <w:b/>
          <w:bCs/>
        </w:rPr>
        <w:t>Cierre:</w:t>
      </w:r>
    </w:p>
    <w:p w14:paraId="112F8812" w14:textId="77777777" w:rsidR="000B1B09" w:rsidRPr="000B1B09" w:rsidRDefault="000B1B09" w:rsidP="000B1B09">
      <w:r w:rsidRPr="000B1B09">
        <w:lastRenderedPageBreak/>
        <w:t>Puesta en común de las reflexiones realizadas. Se recuperan las ideas principales surgidas durante la actividad y se destaca la importancia del autoconocimiento, la planificación y la toma de decisiones en la construcción de un proyecto de vida.</w:t>
      </w:r>
    </w:p>
    <w:p w14:paraId="6783CC5D" w14:textId="77777777" w:rsidR="000B1B09" w:rsidRPr="000B1B09" w:rsidRDefault="000B1B09" w:rsidP="000B1B09">
      <w:r w:rsidRPr="000B1B09">
        <w:t>Se anticipa la continuidad del Taller de Orientación Vocacional en próximos encuentros, profundizando en intereses, aptitudes y elecciones académicas y laborales</w:t>
      </w:r>
    </w:p>
    <w:p w14:paraId="4D16B949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004E9"/>
    <w:multiLevelType w:val="multilevel"/>
    <w:tmpl w:val="3EA0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97DA6"/>
    <w:multiLevelType w:val="multilevel"/>
    <w:tmpl w:val="56D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50300">
    <w:abstractNumId w:val="1"/>
  </w:num>
  <w:num w:numId="2" w16cid:durableId="42272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09"/>
    <w:rsid w:val="000B1B09"/>
    <w:rsid w:val="00183B4A"/>
    <w:rsid w:val="0027351D"/>
    <w:rsid w:val="003201EA"/>
    <w:rsid w:val="006B2D54"/>
    <w:rsid w:val="00E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3A6C"/>
  <w15:chartTrackingRefBased/>
  <w15:docId w15:val="{133AD37B-EFEE-47B1-ACAB-A5116F15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1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1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1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1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1B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1B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1B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1B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1B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1B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1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1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1B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1B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1B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1B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1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2026-06-14T18:18:00Z</dcterms:created>
  <dcterms:modified xsi:type="dcterms:W3CDTF">2026-06-14T18:18:00Z</dcterms:modified>
</cp:coreProperties>
</file>