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364B6" w14:textId="77777777" w:rsidR="00E63B74" w:rsidRPr="00E63B74" w:rsidRDefault="00E63B74" w:rsidP="00E63B74">
      <w:pPr>
        <w:rPr>
          <w:b/>
          <w:bCs/>
        </w:rPr>
      </w:pPr>
      <w:r w:rsidRPr="00E63B74">
        <w:rPr>
          <w:b/>
          <w:bCs/>
        </w:rPr>
        <w:t xml:space="preserve">Clase </w:t>
      </w:r>
      <w:proofErr w:type="spellStart"/>
      <w:r w:rsidRPr="00E63B74">
        <w:rPr>
          <w:b/>
          <w:bCs/>
        </w:rPr>
        <w:t>N°</w:t>
      </w:r>
      <w:proofErr w:type="spellEnd"/>
      <w:r w:rsidRPr="00E63B74">
        <w:rPr>
          <w:b/>
          <w:bCs/>
        </w:rPr>
        <w:t xml:space="preserve"> 36</w:t>
      </w:r>
    </w:p>
    <w:p w14:paraId="04ED4B84" w14:textId="57014F3D" w:rsidR="00E63B74" w:rsidRPr="00E63B74" w:rsidRDefault="00E63B74" w:rsidP="00E63B74">
      <w:r w:rsidRPr="00E63B74">
        <w:rPr>
          <w:b/>
          <w:bCs/>
        </w:rPr>
        <w:t>Materia:</w:t>
      </w:r>
      <w:r w:rsidRPr="00E63B74">
        <w:t xml:space="preserve"> Proyectos de Investigación en Ciencias Sociales</w:t>
      </w:r>
      <w:r w:rsidRPr="00E63B74">
        <w:br/>
      </w:r>
      <w:r w:rsidRPr="00E63B74">
        <w:rPr>
          <w:b/>
          <w:bCs/>
        </w:rPr>
        <w:t>Profesor:</w:t>
      </w:r>
      <w:r w:rsidRPr="00E63B74">
        <w:t xml:space="preserve"> Rosario Rojas</w:t>
      </w:r>
      <w:r w:rsidRPr="00E63B74">
        <w:br/>
      </w:r>
      <w:r w:rsidRPr="00E63B74">
        <w:rPr>
          <w:b/>
          <w:bCs/>
        </w:rPr>
        <w:t>Curso:</w:t>
      </w:r>
      <w:r w:rsidRPr="00E63B74">
        <w:t xml:space="preserve"> 6° B</w:t>
      </w:r>
    </w:p>
    <w:p w14:paraId="1E76C658" w14:textId="77777777" w:rsidR="00E63B74" w:rsidRPr="00E63B74" w:rsidRDefault="00E63B74" w:rsidP="00E63B74">
      <w:r w:rsidRPr="00E63B74">
        <w:rPr>
          <w:b/>
          <w:bCs/>
        </w:rPr>
        <w:t>Bibliografías:</w:t>
      </w:r>
    </w:p>
    <w:p w14:paraId="4DA3EB12" w14:textId="77777777" w:rsidR="00E63B74" w:rsidRPr="00E63B74" w:rsidRDefault="00E63B74" w:rsidP="00E63B74">
      <w:pPr>
        <w:numPr>
          <w:ilvl w:val="0"/>
          <w:numId w:val="1"/>
        </w:numPr>
      </w:pPr>
      <w:r w:rsidRPr="00E63B74">
        <w:t xml:space="preserve">D’Aquino, M. y Rodríguez, E. </w:t>
      </w:r>
      <w:r w:rsidRPr="00E63B74">
        <w:rPr>
          <w:i/>
          <w:iCs/>
        </w:rPr>
        <w:t>Proyectos de investigación en ciencias sociales</w:t>
      </w:r>
      <w:r w:rsidRPr="00E63B74">
        <w:t xml:space="preserve">. Editorial </w:t>
      </w:r>
      <w:proofErr w:type="spellStart"/>
      <w:r w:rsidRPr="00E63B74">
        <w:t>Maipue</w:t>
      </w:r>
      <w:proofErr w:type="spellEnd"/>
      <w:r w:rsidRPr="00E63B74">
        <w:t xml:space="preserve">. </w:t>
      </w:r>
    </w:p>
    <w:p w14:paraId="247DE7DC" w14:textId="77777777" w:rsidR="00E63B74" w:rsidRPr="00E63B74" w:rsidRDefault="00E63B74" w:rsidP="00E63B74">
      <w:pPr>
        <w:numPr>
          <w:ilvl w:val="0"/>
          <w:numId w:val="1"/>
        </w:numPr>
      </w:pPr>
      <w:r w:rsidRPr="00E63B74">
        <w:t xml:space="preserve">Entrevistas realizadas por los estudiantes. </w:t>
      </w:r>
    </w:p>
    <w:p w14:paraId="36EA882C" w14:textId="5D1DB04D" w:rsidR="00E63B74" w:rsidRPr="00E63B74" w:rsidRDefault="00E63B74" w:rsidP="00E63B74">
      <w:pPr>
        <w:numPr>
          <w:ilvl w:val="0"/>
          <w:numId w:val="1"/>
        </w:numPr>
      </w:pPr>
      <w:r w:rsidRPr="00E63B74">
        <w:t xml:space="preserve">Registros de campo y materiales producidos por los grupos. </w:t>
      </w:r>
    </w:p>
    <w:p w14:paraId="11EDF58D" w14:textId="77777777" w:rsidR="00E63B74" w:rsidRPr="00E63B74" w:rsidRDefault="00E63B74" w:rsidP="00E63B74">
      <w:pPr>
        <w:rPr>
          <w:b/>
          <w:bCs/>
        </w:rPr>
      </w:pPr>
      <w:r w:rsidRPr="00E63B74">
        <w:rPr>
          <w:b/>
          <w:bCs/>
        </w:rPr>
        <w:t>Tema:</w:t>
      </w:r>
    </w:p>
    <w:p w14:paraId="07F38D76" w14:textId="06494278" w:rsidR="00E63B74" w:rsidRPr="00E63B74" w:rsidRDefault="00E63B74" w:rsidP="00E63B74">
      <w:r w:rsidRPr="00E63B74">
        <w:t>Análisis e interpretación de la información obtenida en las entrevistas.</w:t>
      </w:r>
    </w:p>
    <w:p w14:paraId="2586AC21" w14:textId="77777777" w:rsidR="00E63B74" w:rsidRPr="00E63B74" w:rsidRDefault="00E63B74" w:rsidP="00E63B74">
      <w:pPr>
        <w:rPr>
          <w:b/>
          <w:bCs/>
        </w:rPr>
      </w:pPr>
      <w:r w:rsidRPr="00E63B74">
        <w:rPr>
          <w:b/>
          <w:bCs/>
        </w:rPr>
        <w:t>Actividades:</w:t>
      </w:r>
    </w:p>
    <w:p w14:paraId="3A8633AC" w14:textId="77777777" w:rsidR="00E63B74" w:rsidRPr="00E63B74" w:rsidRDefault="00E63B74" w:rsidP="00E63B74">
      <w:r w:rsidRPr="00E63B74">
        <w:rPr>
          <w:b/>
          <w:bCs/>
        </w:rPr>
        <w:t>Inicio:</w:t>
      </w:r>
    </w:p>
    <w:p w14:paraId="4979247A" w14:textId="77777777" w:rsidR="00E63B74" w:rsidRPr="00E63B74" w:rsidRDefault="00E63B74" w:rsidP="00E63B74">
      <w:r w:rsidRPr="00E63B74">
        <w:t>La docente retomará el trabajo realizado durante las entrevistas y la instancia de retroalimentación de proyectos desarrollada en la clase anterior.</w:t>
      </w:r>
    </w:p>
    <w:p w14:paraId="477931BD" w14:textId="77777777" w:rsidR="00E63B74" w:rsidRPr="00E63B74" w:rsidRDefault="00E63B74" w:rsidP="00E63B74">
      <w:r w:rsidRPr="00E63B74">
        <w:t>Se abrirá un espacio de intercambio para que los estudiantes compartan brevemente cómo fue la experiencia de entrevistar y qué tipo de información lograron obtener.</w:t>
      </w:r>
    </w:p>
    <w:p w14:paraId="0F75FC33" w14:textId="77777777" w:rsidR="00E63B74" w:rsidRPr="00E63B74" w:rsidRDefault="00E63B74" w:rsidP="00E63B74">
      <w:r w:rsidRPr="00E63B74">
        <w:t>Se planteará la siguiente pregunta disparadora:</w:t>
      </w:r>
    </w:p>
    <w:p w14:paraId="3B0FD670" w14:textId="5ED82771" w:rsidR="00E63B74" w:rsidRPr="00E63B74" w:rsidRDefault="00E63B74" w:rsidP="00E63B74">
      <w:pPr>
        <w:numPr>
          <w:ilvl w:val="0"/>
          <w:numId w:val="2"/>
        </w:numPr>
      </w:pPr>
      <w:r w:rsidRPr="00E63B74">
        <w:t xml:space="preserve">¿Qué hacemos con toda la información que recolectamos durante una investigación? </w:t>
      </w:r>
    </w:p>
    <w:p w14:paraId="69A26266" w14:textId="77777777" w:rsidR="00E63B74" w:rsidRPr="00E63B74" w:rsidRDefault="00E63B74" w:rsidP="00E63B74">
      <w:r w:rsidRPr="00E63B74">
        <w:rPr>
          <w:b/>
          <w:bCs/>
        </w:rPr>
        <w:t>Desarrollo:</w:t>
      </w:r>
    </w:p>
    <w:p w14:paraId="15A5C97C" w14:textId="77777777" w:rsidR="00E63B74" w:rsidRPr="00E63B74" w:rsidRDefault="00E63B74" w:rsidP="00E63B74">
      <w:r w:rsidRPr="00E63B74">
        <w:t>La docente explicará que la recolección de datos constituye solo una etapa del proceso investigativo y que posteriormente es necesario organizar, analizar e interpretar la información obtenida.</w:t>
      </w:r>
    </w:p>
    <w:p w14:paraId="142F5924" w14:textId="77777777" w:rsidR="00E63B74" w:rsidRPr="00E63B74" w:rsidRDefault="00E63B74" w:rsidP="00E63B74">
      <w:r w:rsidRPr="00E63B74">
        <w:t>Cada grupo trabajará con las entrevistas realizadas identificando:</w:t>
      </w:r>
    </w:p>
    <w:p w14:paraId="777B6B4E" w14:textId="77777777" w:rsidR="00E63B74" w:rsidRPr="00E63B74" w:rsidRDefault="00E63B74" w:rsidP="00E63B74">
      <w:pPr>
        <w:numPr>
          <w:ilvl w:val="0"/>
          <w:numId w:val="3"/>
        </w:numPr>
      </w:pPr>
      <w:r w:rsidRPr="00E63B74">
        <w:t xml:space="preserve">Ideas principales. </w:t>
      </w:r>
    </w:p>
    <w:p w14:paraId="54D07623" w14:textId="77777777" w:rsidR="00E63B74" w:rsidRPr="00E63B74" w:rsidRDefault="00E63B74" w:rsidP="00E63B74">
      <w:pPr>
        <w:numPr>
          <w:ilvl w:val="0"/>
          <w:numId w:val="3"/>
        </w:numPr>
      </w:pPr>
      <w:r w:rsidRPr="00E63B74">
        <w:t xml:space="preserve">Respuestas recurrentes. </w:t>
      </w:r>
    </w:p>
    <w:p w14:paraId="5C50FEA5" w14:textId="77777777" w:rsidR="00E63B74" w:rsidRPr="00E63B74" w:rsidRDefault="00E63B74" w:rsidP="00E63B74">
      <w:pPr>
        <w:numPr>
          <w:ilvl w:val="0"/>
          <w:numId w:val="3"/>
        </w:numPr>
      </w:pPr>
      <w:r w:rsidRPr="00E63B74">
        <w:t xml:space="preserve">Opiniones o experiencias significativas. </w:t>
      </w:r>
    </w:p>
    <w:p w14:paraId="2A45E94B" w14:textId="77777777" w:rsidR="00E63B74" w:rsidRPr="00E63B74" w:rsidRDefault="00E63B74" w:rsidP="00E63B74">
      <w:pPr>
        <w:numPr>
          <w:ilvl w:val="0"/>
          <w:numId w:val="3"/>
        </w:numPr>
      </w:pPr>
      <w:r w:rsidRPr="00E63B74">
        <w:t xml:space="preserve">Coincidencias entre entrevistados. </w:t>
      </w:r>
    </w:p>
    <w:p w14:paraId="5713A48E" w14:textId="77777777" w:rsidR="00E63B74" w:rsidRPr="00E63B74" w:rsidRDefault="00E63B74" w:rsidP="00E63B74">
      <w:pPr>
        <w:numPr>
          <w:ilvl w:val="0"/>
          <w:numId w:val="3"/>
        </w:numPr>
      </w:pPr>
      <w:r w:rsidRPr="00E63B74">
        <w:t xml:space="preserve">Diferencias o contradicciones encontradas. </w:t>
      </w:r>
    </w:p>
    <w:p w14:paraId="279CD246" w14:textId="77777777" w:rsidR="00E63B74" w:rsidRPr="00E63B74" w:rsidRDefault="00E63B74" w:rsidP="00E63B74">
      <w:pPr>
        <w:numPr>
          <w:ilvl w:val="0"/>
          <w:numId w:val="3"/>
        </w:numPr>
      </w:pPr>
      <w:r w:rsidRPr="00E63B74">
        <w:t xml:space="preserve">Información que responda a las preguntas de investigación. </w:t>
      </w:r>
    </w:p>
    <w:p w14:paraId="463B967B" w14:textId="77777777" w:rsidR="00E63B74" w:rsidRPr="00E63B74" w:rsidRDefault="00E63B74" w:rsidP="00E63B74">
      <w:r w:rsidRPr="00E63B74">
        <w:t>Posteriormente, los estudiantes comenzarán a clasificar la información obtenida en categorías o ejes temáticos vinculados con su proyecto.</w:t>
      </w:r>
    </w:p>
    <w:p w14:paraId="7708B85C" w14:textId="77777777" w:rsidR="00E63B74" w:rsidRPr="00E63B74" w:rsidRDefault="00E63B74" w:rsidP="00E63B74">
      <w:r w:rsidRPr="00E63B74">
        <w:lastRenderedPageBreak/>
        <w:t>La docente acompañará el trabajo orientando a los grupos para que puedan:</w:t>
      </w:r>
    </w:p>
    <w:p w14:paraId="24958CCC" w14:textId="77777777" w:rsidR="00E63B74" w:rsidRPr="00E63B74" w:rsidRDefault="00E63B74" w:rsidP="00E63B74">
      <w:pPr>
        <w:numPr>
          <w:ilvl w:val="0"/>
          <w:numId w:val="4"/>
        </w:numPr>
      </w:pPr>
      <w:r w:rsidRPr="00E63B74">
        <w:t xml:space="preserve">Diferenciar información relevante de información secundaria. </w:t>
      </w:r>
    </w:p>
    <w:p w14:paraId="18472CD4" w14:textId="77777777" w:rsidR="00E63B74" w:rsidRPr="00E63B74" w:rsidRDefault="00E63B74" w:rsidP="00E63B74">
      <w:pPr>
        <w:numPr>
          <w:ilvl w:val="0"/>
          <w:numId w:val="4"/>
        </w:numPr>
      </w:pPr>
      <w:r w:rsidRPr="00E63B74">
        <w:t xml:space="preserve">Relacionar los datos obtenidos con la hipótesis planteada. </w:t>
      </w:r>
    </w:p>
    <w:p w14:paraId="7D8F75C3" w14:textId="77777777" w:rsidR="00E63B74" w:rsidRPr="00E63B74" w:rsidRDefault="00E63B74" w:rsidP="00E63B74">
      <w:pPr>
        <w:numPr>
          <w:ilvl w:val="0"/>
          <w:numId w:val="4"/>
        </w:numPr>
      </w:pPr>
      <w:r w:rsidRPr="00E63B74">
        <w:t xml:space="preserve">Vincular las respuestas con el marco teórico trabajado. </w:t>
      </w:r>
    </w:p>
    <w:p w14:paraId="07271206" w14:textId="015E661B" w:rsidR="00E63B74" w:rsidRPr="00E63B74" w:rsidRDefault="00E63B74" w:rsidP="00E63B74">
      <w:pPr>
        <w:numPr>
          <w:ilvl w:val="0"/>
          <w:numId w:val="4"/>
        </w:numPr>
      </w:pPr>
      <w:r w:rsidRPr="00E63B74">
        <w:t xml:space="preserve">Elaborar primeras interpretaciones sobre los resultados obtenidos. </w:t>
      </w:r>
    </w:p>
    <w:p w14:paraId="00EB2562" w14:textId="77777777" w:rsidR="00E63B74" w:rsidRPr="00E63B74" w:rsidRDefault="00E63B74" w:rsidP="00E63B74">
      <w:r w:rsidRPr="00E63B74">
        <w:rPr>
          <w:b/>
          <w:bCs/>
        </w:rPr>
        <w:t>Cierre:</w:t>
      </w:r>
    </w:p>
    <w:p w14:paraId="5805D2BA" w14:textId="77777777" w:rsidR="00E63B74" w:rsidRPr="00E63B74" w:rsidRDefault="00E63B74" w:rsidP="00E63B74">
      <w:r w:rsidRPr="00E63B74">
        <w:t>Cada grupo compartirá algunos hallazgos preliminares surgidos del análisis de las entrevistas.</w:t>
      </w:r>
    </w:p>
    <w:p w14:paraId="72721744" w14:textId="77777777" w:rsidR="00E63B74" w:rsidRPr="00E63B74" w:rsidRDefault="00E63B74" w:rsidP="00E63B74">
      <w:r w:rsidRPr="00E63B74">
        <w:t>La docente recuperará la importancia de la interpretación de los datos dentro de las ciencias sociales y destacará que los resultados no consisten únicamente en recopilar respuestas, sino en comprender los significados, experiencias y perspectivas de los sujetos investigados.</w:t>
      </w:r>
    </w:p>
    <w:p w14:paraId="1DF36E03" w14:textId="77777777" w:rsidR="00E63B74" w:rsidRPr="00E63B74" w:rsidRDefault="00E63B74" w:rsidP="00E63B74">
      <w:r w:rsidRPr="00E63B74">
        <w:t>Finalmente, se orientará a los estudiantes para continuar profundizando el análisis de la información en las próximas clases, incorporando los resultados al desarrollo de sus proyectos de investigación.</w:t>
      </w:r>
    </w:p>
    <w:p w14:paraId="16DABDF8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77E78"/>
    <w:multiLevelType w:val="multilevel"/>
    <w:tmpl w:val="3C56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677AB"/>
    <w:multiLevelType w:val="multilevel"/>
    <w:tmpl w:val="70FA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46EE6"/>
    <w:multiLevelType w:val="multilevel"/>
    <w:tmpl w:val="7102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B61EA9"/>
    <w:multiLevelType w:val="multilevel"/>
    <w:tmpl w:val="D43C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478797">
    <w:abstractNumId w:val="0"/>
  </w:num>
  <w:num w:numId="2" w16cid:durableId="2094206409">
    <w:abstractNumId w:val="2"/>
  </w:num>
  <w:num w:numId="3" w16cid:durableId="78715289">
    <w:abstractNumId w:val="1"/>
  </w:num>
  <w:num w:numId="4" w16cid:durableId="1994288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74"/>
    <w:rsid w:val="00183B4A"/>
    <w:rsid w:val="0027351D"/>
    <w:rsid w:val="003201EA"/>
    <w:rsid w:val="006B2D54"/>
    <w:rsid w:val="00CD0A8A"/>
    <w:rsid w:val="00E6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A878"/>
  <w15:chartTrackingRefBased/>
  <w15:docId w15:val="{249FBDC6-9EB8-4A24-BA15-BB8D456E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63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63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3B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63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63B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63B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63B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63B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63B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3B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63B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3B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63B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63B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63B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63B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63B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63B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63B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63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63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63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63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63B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63B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63B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63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63B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63B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2026-06-14T18:32:00Z</dcterms:created>
  <dcterms:modified xsi:type="dcterms:W3CDTF">2026-06-14T18:34:00Z</dcterms:modified>
</cp:coreProperties>
</file>