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572E6742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755867">
        <w:rPr>
          <w:rFonts w:ascii="Arial" w:hAnsi="Arial" w:cs="Arial"/>
        </w:rPr>
        <w:t>B</w:t>
      </w:r>
    </w:p>
    <w:p w14:paraId="3D140324" w14:textId="216DEB1B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7221D1">
        <w:rPr>
          <w:rFonts w:ascii="Arial" w:hAnsi="Arial" w:cs="Arial"/>
        </w:rPr>
        <w:t>2</w:t>
      </w:r>
      <w:r w:rsidR="00390176">
        <w:rPr>
          <w:rFonts w:ascii="Arial" w:hAnsi="Arial" w:cs="Arial"/>
        </w:rPr>
        <w:t>6</w:t>
      </w:r>
      <w:r w:rsidR="007C6E90">
        <w:rPr>
          <w:rFonts w:ascii="Arial" w:hAnsi="Arial" w:cs="Arial"/>
        </w:rPr>
        <w:t>-06-26</w:t>
      </w:r>
    </w:p>
    <w:p w14:paraId="4FEC3AE1" w14:textId="5C683843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390176">
        <w:rPr>
          <w:rFonts w:ascii="Arial" w:eastAsiaTheme="minorEastAsia" w:hAnsi="Arial" w:cs="Arial"/>
          <w:kern w:val="0"/>
          <w:lang w:eastAsia="es-ES" w:bidi="ar-SA"/>
          <w14:ligatures w14:val="none"/>
        </w:rPr>
        <w:t>40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6CC2E5B0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4C7772">
        <w:rPr>
          <w:rFonts w:ascii="Arial" w:eastAsia="Times New Roman" w:hAnsi="Arial" w:cs="Arial"/>
          <w:kern w:val="0"/>
          <w:lang w:eastAsia="es-ES" w:bidi="ar-SA"/>
          <w14:ligatures w14:val="none"/>
        </w:rPr>
        <w:t xml:space="preserve">crecimiento y estructura de la población </w:t>
      </w:r>
      <w:r w:rsidR="008430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( pág. </w:t>
      </w:r>
      <w:r w:rsidR="005F25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51</w:t>
      </w:r>
      <w:r w:rsidR="008715B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47BC761" w14:textId="77777777" w:rsidR="00D97B9D" w:rsidRPr="003B435D" w:rsidRDefault="00D97B9D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Objetivo: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Comprender cómo crece la población y reconocer las características de su estructura según edad y sexo.</w:t>
      </w:r>
    </w:p>
    <w:p w14:paraId="5BA241DE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En esta clase se abordará el tema </w:t>
      </w: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“Crecimiento y estructura de la población”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, a partir de la lectura comprensiva del texto y la observación de la pirámide de población de la provincia de Tucumán.</w:t>
      </w:r>
    </w:p>
    <w:p w14:paraId="11BE992B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Consigna: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A partir de la lectura del texto y de la observación de la pirámide de población de Tucumán, responder:</w:t>
      </w:r>
    </w:p>
    <w:p w14:paraId="5806B97F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significa que una población crezca de manera natural? ¿Y qué significa que crezca por migraciones?</w:t>
      </w:r>
    </w:p>
    <w:p w14:paraId="150723CB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indicador se utiliza para medir el crecimiento de la población y cómo se calcula?</w:t>
      </w:r>
    </w:p>
    <w:p w14:paraId="4DF4D060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Observar la pirámide de población de Tucumán del año 2010 y responder: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a) ¿Qué representa el lado izquierdo y qué representa el lado derecho?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b) ¿Qué grupos de edades aparecen en la base, en el centro y en la parte superior?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c) ¿Qué permite observar la forma de la pirámide sobre la población de Tucumán?</w:t>
      </w:r>
    </w:p>
    <w:p w14:paraId="43EAE477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Según el texto, ¿qué departamentos o localidades presentan una población más envejecida? ¿Cuáles presentan una población más juvenil?</w:t>
      </w:r>
    </w:p>
    <w:p w14:paraId="254B9128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Elaborar una breve conclusión: ¿Por qué es importante conocer cómo crece y cómo está formada la población de un lugar?</w:t>
      </w:r>
    </w:p>
    <w:p w14:paraId="57C67C88" w14:textId="5F0C82E5" w:rsidR="008270C1" w:rsidRPr="003B435D" w:rsidRDefault="008270C1" w:rsidP="0098609B">
      <w:pPr>
        <w:spacing w:line="360" w:lineRule="auto"/>
        <w:ind w:left="-5"/>
        <w:jc w:val="both"/>
        <w:rPr>
          <w:rFonts w:ascii="Arial" w:hAnsi="Arial" w:cs="Arial"/>
        </w:rPr>
      </w:pPr>
    </w:p>
    <w:sectPr w:rsidR="008270C1" w:rsidRPr="003B435D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C0F0D5" w14:textId="77777777" w:rsidR="007040D0" w:rsidRDefault="007040D0">
      <w:pPr>
        <w:spacing w:after="0" w:line="240" w:lineRule="auto"/>
      </w:pPr>
      <w:r>
        <w:separator/>
      </w:r>
    </w:p>
  </w:endnote>
  <w:endnote w:type="continuationSeparator" w:id="0">
    <w:p w14:paraId="0CC77112" w14:textId="77777777" w:rsidR="007040D0" w:rsidRDefault="0070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72C9A4" w14:textId="77777777" w:rsidR="007040D0" w:rsidRDefault="007040D0">
      <w:pPr>
        <w:spacing w:after="0" w:line="240" w:lineRule="auto"/>
      </w:pPr>
      <w:r>
        <w:separator/>
      </w:r>
    </w:p>
  </w:footnote>
  <w:footnote w:type="continuationSeparator" w:id="0">
    <w:p w14:paraId="09ED2CA3" w14:textId="77777777" w:rsidR="007040D0" w:rsidRDefault="0070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27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4"/>
  </w:num>
  <w:num w:numId="2" w16cid:durableId="892732710">
    <w:abstractNumId w:val="3"/>
  </w:num>
  <w:num w:numId="3" w16cid:durableId="309019405">
    <w:abstractNumId w:val="1"/>
  </w:num>
  <w:num w:numId="4" w16cid:durableId="1131052949">
    <w:abstractNumId w:val="2"/>
  </w:num>
  <w:num w:numId="5" w16cid:durableId="1186871304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A38AF"/>
    <w:rsid w:val="001C580F"/>
    <w:rsid w:val="001F4757"/>
    <w:rsid w:val="00201EEE"/>
    <w:rsid w:val="0021492F"/>
    <w:rsid w:val="00216EB1"/>
    <w:rsid w:val="0026071C"/>
    <w:rsid w:val="0026309B"/>
    <w:rsid w:val="00271785"/>
    <w:rsid w:val="002A6DFA"/>
    <w:rsid w:val="002B4941"/>
    <w:rsid w:val="002B5114"/>
    <w:rsid w:val="002C1D6A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90176"/>
    <w:rsid w:val="003B206D"/>
    <w:rsid w:val="003B435D"/>
    <w:rsid w:val="003D3B26"/>
    <w:rsid w:val="003F689E"/>
    <w:rsid w:val="00400A27"/>
    <w:rsid w:val="004052F6"/>
    <w:rsid w:val="00420B2F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C7772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1460B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D6FE5"/>
    <w:rsid w:val="005F0FB4"/>
    <w:rsid w:val="005F259B"/>
    <w:rsid w:val="00604060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0D0"/>
    <w:rsid w:val="007047F8"/>
    <w:rsid w:val="007107FC"/>
    <w:rsid w:val="00711430"/>
    <w:rsid w:val="007126D4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43057"/>
    <w:rsid w:val="00853EAE"/>
    <w:rsid w:val="008551ED"/>
    <w:rsid w:val="00863FA9"/>
    <w:rsid w:val="008646A6"/>
    <w:rsid w:val="00870D3A"/>
    <w:rsid w:val="008715B7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8609B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5C90"/>
    <w:rsid w:val="00CB72E5"/>
    <w:rsid w:val="00CB7986"/>
    <w:rsid w:val="00CC1521"/>
    <w:rsid w:val="00CC5873"/>
    <w:rsid w:val="00CD7715"/>
    <w:rsid w:val="00CE4AFF"/>
    <w:rsid w:val="00CE5716"/>
    <w:rsid w:val="00CF34D2"/>
    <w:rsid w:val="00D05AD0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97B9D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2026-06-24T19:40:00Z</dcterms:created>
  <dcterms:modified xsi:type="dcterms:W3CDTF">2026-06-24T19:40:00Z</dcterms:modified>
</cp:coreProperties>
</file>