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D5E08" w14:textId="77777777" w:rsidR="007E3AD6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525D1FB6" w14:textId="77777777" w:rsidR="007E3AD6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59967BE8" w14:textId="77777777" w:rsidR="007E3AD6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7D1C579B" w14:textId="77777777" w:rsidR="007E3AD6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6 A</w:t>
      </w:r>
    </w:p>
    <w:p w14:paraId="4359DDD4" w14:textId="1315A76E" w:rsidR="007E3AD6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645BF3">
        <w:rPr>
          <w:rFonts w:ascii="Arial" w:hAnsi="Arial" w:cs="Arial"/>
          <w:sz w:val="24"/>
          <w:szCs w:val="20"/>
        </w:rPr>
        <w:t>22</w:t>
      </w:r>
      <w:r>
        <w:rPr>
          <w:rFonts w:ascii="Arial" w:hAnsi="Arial" w:cs="Arial"/>
          <w:sz w:val="24"/>
          <w:szCs w:val="20"/>
        </w:rPr>
        <w:t>-06-26</w:t>
      </w:r>
    </w:p>
    <w:p w14:paraId="699FE60E" w14:textId="5879CFA5" w:rsidR="007E3AD6" w:rsidRPr="007D5785" w:rsidRDefault="007E3AD6" w:rsidP="007E3AD6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Bibliografía: Historia VI. </w:t>
      </w:r>
      <w:bookmarkStart w:id="0" w:name="_Hlk232275231"/>
      <w:r>
        <w:rPr>
          <w:rFonts w:ascii="Arial" w:hAnsi="Arial" w:cs="Arial"/>
          <w:sz w:val="24"/>
          <w:szCs w:val="20"/>
        </w:rPr>
        <w:t>Historia oral</w:t>
      </w:r>
      <w:bookmarkEnd w:id="0"/>
      <w:r>
        <w:rPr>
          <w:rFonts w:ascii="Arial" w:hAnsi="Arial" w:cs="Arial"/>
          <w:sz w:val="24"/>
          <w:szCs w:val="20"/>
        </w:rPr>
        <w:t xml:space="preserve">.  Maipue. Pág. </w:t>
      </w:r>
      <w:r w:rsidR="005C0C25">
        <w:rPr>
          <w:rFonts w:ascii="Arial" w:hAnsi="Arial" w:cs="Arial"/>
          <w:sz w:val="24"/>
          <w:szCs w:val="20"/>
        </w:rPr>
        <w:t>4</w:t>
      </w:r>
      <w:r w:rsidR="004030FB">
        <w:rPr>
          <w:rFonts w:ascii="Arial" w:hAnsi="Arial" w:cs="Arial"/>
          <w:sz w:val="24"/>
          <w:szCs w:val="20"/>
        </w:rPr>
        <w:t>1</w:t>
      </w:r>
      <w:r w:rsidR="005C0C25">
        <w:rPr>
          <w:rFonts w:ascii="Arial" w:hAnsi="Arial" w:cs="Arial"/>
          <w:sz w:val="24"/>
          <w:szCs w:val="20"/>
        </w:rPr>
        <w:t xml:space="preserve"> a 52</w:t>
      </w:r>
    </w:p>
    <w:p w14:paraId="6F20AA41" w14:textId="12DFB44D" w:rsidR="00C77386" w:rsidRPr="00F6458F" w:rsidRDefault="00F6458F" w:rsidP="00F6458F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E1CC9" wp14:editId="26E33A3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7C260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61E0AECD" w14:textId="043A2F42" w:rsidR="00ED5EBB" w:rsidRPr="00F075B3" w:rsidRDefault="00ED5EBB" w:rsidP="00073CE9">
      <w:pPr>
        <w:rPr>
          <w:rFonts w:ascii="Arial" w:hAnsi="Arial" w:cs="Arial"/>
          <w:sz w:val="24"/>
          <w:szCs w:val="24"/>
        </w:rPr>
      </w:pPr>
    </w:p>
    <w:p w14:paraId="45F45A00" w14:textId="61AF71AC" w:rsidR="00ED1024" w:rsidRDefault="00ED1024" w:rsidP="0094015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075B3">
        <w:rPr>
          <w:rFonts w:ascii="Arial" w:hAnsi="Arial" w:cs="Arial"/>
          <w:b/>
          <w:bCs/>
          <w:sz w:val="24"/>
          <w:szCs w:val="24"/>
        </w:rPr>
        <w:t>TRABAJO PRACTICO N°17</w:t>
      </w:r>
    </w:p>
    <w:p w14:paraId="4FE4AE14" w14:textId="695A6104" w:rsidR="00ED1024" w:rsidRDefault="00F672F5" w:rsidP="00FF6250">
      <w:pPr>
        <w:jc w:val="center"/>
        <w:rPr>
          <w:rFonts w:ascii="Arial" w:hAnsi="Arial" w:cs="Arial"/>
          <w:b/>
          <w:bCs/>
          <w:sz w:val="24"/>
          <w:szCs w:val="20"/>
        </w:rPr>
      </w:pPr>
      <w:r>
        <w:rPr>
          <w:rFonts w:ascii="Arial" w:hAnsi="Arial" w:cs="Arial"/>
          <w:b/>
          <w:bCs/>
          <w:sz w:val="24"/>
          <w:szCs w:val="20"/>
        </w:rPr>
        <w:t>HISTORIA ORAL</w:t>
      </w:r>
    </w:p>
    <w:p w14:paraId="5B4A07F9" w14:textId="77777777" w:rsidR="00FF6250" w:rsidRDefault="00FF6250" w:rsidP="00FF6250">
      <w:pPr>
        <w:jc w:val="both"/>
        <w:rPr>
          <w:rFonts w:ascii="Arial" w:hAnsi="Arial" w:cs="Arial"/>
          <w:sz w:val="24"/>
          <w:szCs w:val="24"/>
        </w:rPr>
      </w:pPr>
    </w:p>
    <w:p w14:paraId="009ABF74" w14:textId="5868FD65" w:rsidR="00FF6250" w:rsidRPr="00FF6250" w:rsidRDefault="00FF6250" w:rsidP="00FF625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ACTIVIDADES:</w:t>
      </w:r>
    </w:p>
    <w:p w14:paraId="5FCDAA92" w14:textId="3EE02191" w:rsidR="009267B1" w:rsidRDefault="00ED1024" w:rsidP="009267B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267B1">
        <w:rPr>
          <w:rFonts w:ascii="Arial" w:hAnsi="Arial" w:cs="Arial"/>
          <w:sz w:val="24"/>
          <w:szCs w:val="24"/>
        </w:rPr>
        <w:t>¿</w:t>
      </w:r>
      <w:r w:rsidR="00890067" w:rsidRPr="009267B1">
        <w:rPr>
          <w:rFonts w:ascii="Arial" w:hAnsi="Arial" w:cs="Arial"/>
          <w:sz w:val="24"/>
          <w:szCs w:val="24"/>
        </w:rPr>
        <w:t>Qué</w:t>
      </w:r>
      <w:r w:rsidRPr="009267B1">
        <w:rPr>
          <w:rFonts w:ascii="Arial" w:hAnsi="Arial" w:cs="Arial"/>
          <w:sz w:val="24"/>
          <w:szCs w:val="24"/>
        </w:rPr>
        <w:t xml:space="preserve"> es la historia oral según el texto?</w:t>
      </w:r>
    </w:p>
    <w:p w14:paraId="2B9E104D" w14:textId="77777777" w:rsidR="009267B1" w:rsidRDefault="00F075B3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267B1">
        <w:rPr>
          <w:rFonts w:ascii="Arial" w:hAnsi="Arial" w:cs="Arial"/>
          <w:sz w:val="24"/>
          <w:szCs w:val="24"/>
        </w:rPr>
        <w:t>¿</w:t>
      </w:r>
      <w:r w:rsidR="00ED1024" w:rsidRPr="009267B1">
        <w:rPr>
          <w:rFonts w:ascii="Arial" w:hAnsi="Arial" w:cs="Arial"/>
          <w:sz w:val="24"/>
          <w:szCs w:val="24"/>
        </w:rPr>
        <w:t>Por qué no alcanza con grabar la entrevista? ¿</w:t>
      </w:r>
      <w:r w:rsidRPr="009267B1">
        <w:rPr>
          <w:rFonts w:ascii="Arial" w:hAnsi="Arial" w:cs="Arial"/>
          <w:sz w:val="24"/>
          <w:szCs w:val="24"/>
        </w:rPr>
        <w:t>Qué</w:t>
      </w:r>
      <w:r w:rsidR="00ED1024" w:rsidRPr="009267B1">
        <w:rPr>
          <w:rFonts w:ascii="Arial" w:hAnsi="Arial" w:cs="Arial"/>
          <w:sz w:val="24"/>
          <w:szCs w:val="24"/>
        </w:rPr>
        <w:t xml:space="preserve"> debe hacer el historiador oral?</w:t>
      </w:r>
    </w:p>
    <w:p w14:paraId="10CBE8C2" w14:textId="77777777" w:rsidR="009267B1" w:rsidRDefault="00F075B3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267B1">
        <w:rPr>
          <w:rFonts w:ascii="Arial" w:hAnsi="Arial" w:cs="Arial"/>
          <w:sz w:val="24"/>
          <w:szCs w:val="24"/>
        </w:rPr>
        <w:t>¿</w:t>
      </w:r>
      <w:r w:rsidR="00ED1024" w:rsidRPr="009267B1">
        <w:rPr>
          <w:rFonts w:ascii="Arial" w:hAnsi="Arial" w:cs="Arial"/>
          <w:sz w:val="24"/>
          <w:szCs w:val="24"/>
        </w:rPr>
        <w:t>Qué diferencia hay entre entrevista y encuesta?</w:t>
      </w:r>
    </w:p>
    <w:p w14:paraId="15CB836F" w14:textId="77777777" w:rsidR="00823CB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267B1">
        <w:rPr>
          <w:rFonts w:ascii="Arial" w:hAnsi="Arial" w:cs="Arial"/>
          <w:sz w:val="24"/>
          <w:szCs w:val="24"/>
        </w:rPr>
        <w:t>¿Para qué sirven las encuestas?</w:t>
      </w:r>
    </w:p>
    <w:p w14:paraId="7BBEEAF3" w14:textId="77777777" w:rsidR="00823CB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9267B1">
        <w:rPr>
          <w:rFonts w:ascii="Arial" w:hAnsi="Arial" w:cs="Arial"/>
          <w:sz w:val="24"/>
          <w:szCs w:val="24"/>
        </w:rPr>
        <w:t>¿Qu</w:t>
      </w:r>
      <w:r w:rsidR="00846C86" w:rsidRPr="009267B1">
        <w:rPr>
          <w:rFonts w:ascii="Arial" w:hAnsi="Arial" w:cs="Arial"/>
          <w:sz w:val="24"/>
          <w:szCs w:val="24"/>
        </w:rPr>
        <w:t>é</w:t>
      </w:r>
      <w:r w:rsidRPr="009267B1">
        <w:rPr>
          <w:rFonts w:ascii="Arial" w:hAnsi="Arial" w:cs="Arial"/>
          <w:sz w:val="24"/>
          <w:szCs w:val="24"/>
        </w:rPr>
        <w:t xml:space="preserve"> es la historia oral temática y en qué se diferencia de la historia oral de vida?</w:t>
      </w:r>
    </w:p>
    <w:p w14:paraId="7E7B2233" w14:textId="77777777" w:rsidR="00823CB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23CB7">
        <w:rPr>
          <w:rFonts w:ascii="Arial" w:hAnsi="Arial" w:cs="Arial"/>
          <w:sz w:val="24"/>
          <w:szCs w:val="24"/>
        </w:rPr>
        <w:t>¿Cuáles son los pasos previos antes de hacer una entrevista?</w:t>
      </w:r>
    </w:p>
    <w:p w14:paraId="574B9D17" w14:textId="77777777" w:rsidR="00823CB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23CB7">
        <w:rPr>
          <w:rFonts w:ascii="Arial" w:hAnsi="Arial" w:cs="Arial"/>
          <w:sz w:val="24"/>
          <w:szCs w:val="24"/>
        </w:rPr>
        <w:t>¿Qu</w:t>
      </w:r>
      <w:r w:rsidR="00846C86" w:rsidRPr="00823CB7">
        <w:rPr>
          <w:rFonts w:ascii="Arial" w:hAnsi="Arial" w:cs="Arial"/>
          <w:sz w:val="24"/>
          <w:szCs w:val="24"/>
        </w:rPr>
        <w:t xml:space="preserve">é </w:t>
      </w:r>
      <w:r w:rsidRPr="00823CB7">
        <w:rPr>
          <w:rFonts w:ascii="Arial" w:hAnsi="Arial" w:cs="Arial"/>
          <w:sz w:val="24"/>
          <w:szCs w:val="24"/>
        </w:rPr>
        <w:t>hay que tener en cuenta al comunicarse con el futuro entrevistado?</w:t>
      </w:r>
    </w:p>
    <w:p w14:paraId="6E6C4ACB" w14:textId="77777777" w:rsidR="0089006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23CB7">
        <w:rPr>
          <w:rFonts w:ascii="Arial" w:hAnsi="Arial" w:cs="Arial"/>
          <w:sz w:val="24"/>
          <w:szCs w:val="24"/>
        </w:rPr>
        <w:t>¿C</w:t>
      </w:r>
      <w:r w:rsidR="00846C86" w:rsidRPr="00823CB7">
        <w:rPr>
          <w:rFonts w:ascii="Arial" w:hAnsi="Arial" w:cs="Arial"/>
          <w:sz w:val="24"/>
          <w:szCs w:val="24"/>
        </w:rPr>
        <w:t>ó</w:t>
      </w:r>
      <w:r w:rsidRPr="00823CB7">
        <w:rPr>
          <w:rFonts w:ascii="Arial" w:hAnsi="Arial" w:cs="Arial"/>
          <w:sz w:val="24"/>
          <w:szCs w:val="24"/>
        </w:rPr>
        <w:t>mo se debe comenzar el cuestionario de una entrevista?</w:t>
      </w:r>
    </w:p>
    <w:p w14:paraId="03E73BF9" w14:textId="77777777" w:rsidR="0089006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90067">
        <w:rPr>
          <w:rFonts w:ascii="Arial" w:hAnsi="Arial" w:cs="Arial"/>
          <w:sz w:val="24"/>
          <w:szCs w:val="24"/>
        </w:rPr>
        <w:t>¿Qu</w:t>
      </w:r>
      <w:r w:rsidR="009267B1" w:rsidRPr="00890067">
        <w:rPr>
          <w:rFonts w:ascii="Arial" w:hAnsi="Arial" w:cs="Arial"/>
          <w:sz w:val="24"/>
          <w:szCs w:val="24"/>
        </w:rPr>
        <w:t>é</w:t>
      </w:r>
      <w:r w:rsidRPr="00890067">
        <w:rPr>
          <w:rFonts w:ascii="Arial" w:hAnsi="Arial" w:cs="Arial"/>
          <w:sz w:val="24"/>
          <w:szCs w:val="24"/>
        </w:rPr>
        <w:t xml:space="preserve"> ventaja tienen las encuestas autoadministradas?</w:t>
      </w:r>
    </w:p>
    <w:p w14:paraId="24A0210C" w14:textId="77777777" w:rsidR="0089006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90067">
        <w:rPr>
          <w:rFonts w:ascii="Arial" w:hAnsi="Arial" w:cs="Arial"/>
          <w:sz w:val="24"/>
          <w:szCs w:val="24"/>
        </w:rPr>
        <w:t>¿Qu</w:t>
      </w:r>
      <w:r w:rsidR="009267B1" w:rsidRPr="00890067">
        <w:rPr>
          <w:rFonts w:ascii="Arial" w:hAnsi="Arial" w:cs="Arial"/>
          <w:sz w:val="24"/>
          <w:szCs w:val="24"/>
        </w:rPr>
        <w:t>é</w:t>
      </w:r>
      <w:r w:rsidRPr="00890067">
        <w:rPr>
          <w:rFonts w:ascii="Arial" w:hAnsi="Arial" w:cs="Arial"/>
          <w:sz w:val="24"/>
          <w:szCs w:val="24"/>
        </w:rPr>
        <w:t xml:space="preserve"> recomienda el texto sobre las preguntas en las encuestas de opción múltiple?</w:t>
      </w:r>
    </w:p>
    <w:p w14:paraId="671449B3" w14:textId="77777777" w:rsidR="0089006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90067">
        <w:rPr>
          <w:rFonts w:ascii="Arial" w:hAnsi="Arial" w:cs="Arial"/>
          <w:sz w:val="24"/>
          <w:szCs w:val="24"/>
        </w:rPr>
        <w:t>¿Qu</w:t>
      </w:r>
      <w:r w:rsidR="009267B1" w:rsidRPr="00890067">
        <w:rPr>
          <w:rFonts w:ascii="Arial" w:hAnsi="Arial" w:cs="Arial"/>
          <w:sz w:val="24"/>
          <w:szCs w:val="24"/>
        </w:rPr>
        <w:t>é</w:t>
      </w:r>
      <w:r w:rsidRPr="00890067">
        <w:rPr>
          <w:rFonts w:ascii="Arial" w:hAnsi="Arial" w:cs="Arial"/>
          <w:sz w:val="24"/>
          <w:szCs w:val="24"/>
        </w:rPr>
        <w:t xml:space="preserve"> peligro señala el texto sobre el </w:t>
      </w:r>
      <w:r w:rsidR="00846C86" w:rsidRPr="00890067">
        <w:rPr>
          <w:rFonts w:ascii="Arial" w:hAnsi="Arial" w:cs="Arial"/>
          <w:sz w:val="24"/>
          <w:szCs w:val="24"/>
        </w:rPr>
        <w:t>“</w:t>
      </w:r>
      <w:r w:rsidRPr="00890067">
        <w:rPr>
          <w:rFonts w:ascii="Arial" w:hAnsi="Arial" w:cs="Arial"/>
          <w:sz w:val="24"/>
          <w:szCs w:val="24"/>
        </w:rPr>
        <w:t>testigo</w:t>
      </w:r>
      <w:r w:rsidR="00846C86" w:rsidRPr="00890067">
        <w:rPr>
          <w:rFonts w:ascii="Arial" w:hAnsi="Arial" w:cs="Arial"/>
          <w:sz w:val="24"/>
          <w:szCs w:val="24"/>
        </w:rPr>
        <w:t>”</w:t>
      </w:r>
      <w:r w:rsidRPr="00890067">
        <w:rPr>
          <w:rFonts w:ascii="Arial" w:hAnsi="Arial" w:cs="Arial"/>
          <w:sz w:val="24"/>
          <w:szCs w:val="24"/>
        </w:rPr>
        <w:t>?</w:t>
      </w:r>
    </w:p>
    <w:p w14:paraId="151830BA" w14:textId="25A932F3" w:rsidR="00C77386" w:rsidRPr="00890067" w:rsidRDefault="00ED1024" w:rsidP="00FF625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890067">
        <w:rPr>
          <w:rFonts w:ascii="Arial" w:hAnsi="Arial" w:cs="Arial"/>
          <w:sz w:val="24"/>
          <w:szCs w:val="24"/>
        </w:rPr>
        <w:t>¿Qu</w:t>
      </w:r>
      <w:r w:rsidR="009267B1" w:rsidRPr="00890067">
        <w:rPr>
          <w:rFonts w:ascii="Arial" w:hAnsi="Arial" w:cs="Arial"/>
          <w:sz w:val="24"/>
          <w:szCs w:val="24"/>
        </w:rPr>
        <w:t>é</w:t>
      </w:r>
      <w:r w:rsidRPr="00890067">
        <w:rPr>
          <w:rFonts w:ascii="Arial" w:hAnsi="Arial" w:cs="Arial"/>
          <w:sz w:val="24"/>
          <w:szCs w:val="24"/>
        </w:rPr>
        <w:t xml:space="preserve"> señala la investigadora Pilar </w:t>
      </w:r>
      <w:proofErr w:type="spellStart"/>
      <w:r w:rsidRPr="00890067">
        <w:rPr>
          <w:rFonts w:ascii="Arial" w:hAnsi="Arial" w:cs="Arial"/>
          <w:sz w:val="24"/>
          <w:szCs w:val="24"/>
        </w:rPr>
        <w:t>Calveiro</w:t>
      </w:r>
      <w:proofErr w:type="spellEnd"/>
      <w:r w:rsidRPr="00890067">
        <w:rPr>
          <w:rFonts w:ascii="Arial" w:hAnsi="Arial" w:cs="Arial"/>
          <w:sz w:val="24"/>
          <w:szCs w:val="24"/>
        </w:rPr>
        <w:t xml:space="preserve"> sobre el trabajo con testimonios?</w:t>
      </w:r>
    </w:p>
    <w:sectPr w:rsidR="00C77386" w:rsidRPr="0089006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B32C1" w14:textId="77777777" w:rsidR="005B782E" w:rsidRDefault="005B782E" w:rsidP="00C77386">
      <w:pPr>
        <w:spacing w:after="0" w:line="240" w:lineRule="auto"/>
      </w:pPr>
      <w:r>
        <w:separator/>
      </w:r>
    </w:p>
  </w:endnote>
  <w:endnote w:type="continuationSeparator" w:id="0">
    <w:p w14:paraId="4AD0801B" w14:textId="77777777" w:rsidR="005B782E" w:rsidRDefault="005B782E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272D9" w14:textId="77777777" w:rsidR="005B782E" w:rsidRDefault="005B782E" w:rsidP="00C77386">
      <w:pPr>
        <w:spacing w:after="0" w:line="240" w:lineRule="auto"/>
      </w:pPr>
      <w:r>
        <w:separator/>
      </w:r>
    </w:p>
  </w:footnote>
  <w:footnote w:type="continuationSeparator" w:id="0">
    <w:p w14:paraId="41F82439" w14:textId="77777777" w:rsidR="005B782E" w:rsidRDefault="005B782E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15527"/>
    <w:multiLevelType w:val="hybridMultilevel"/>
    <w:tmpl w:val="0B4806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1650209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030FB"/>
    <w:rsid w:val="00413E3E"/>
    <w:rsid w:val="00450DE8"/>
    <w:rsid w:val="00453225"/>
    <w:rsid w:val="004664EE"/>
    <w:rsid w:val="00530C44"/>
    <w:rsid w:val="00557E23"/>
    <w:rsid w:val="0058619A"/>
    <w:rsid w:val="0059252A"/>
    <w:rsid w:val="005A60B1"/>
    <w:rsid w:val="005A7738"/>
    <w:rsid w:val="005B782E"/>
    <w:rsid w:val="005C0C25"/>
    <w:rsid w:val="005C47D6"/>
    <w:rsid w:val="005E5B68"/>
    <w:rsid w:val="005F1959"/>
    <w:rsid w:val="00611D82"/>
    <w:rsid w:val="00614502"/>
    <w:rsid w:val="00645BF3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E3AD6"/>
    <w:rsid w:val="007F5808"/>
    <w:rsid w:val="00806E33"/>
    <w:rsid w:val="00823CB7"/>
    <w:rsid w:val="008447E3"/>
    <w:rsid w:val="00846C86"/>
    <w:rsid w:val="00862770"/>
    <w:rsid w:val="00890067"/>
    <w:rsid w:val="008C394B"/>
    <w:rsid w:val="008D62BB"/>
    <w:rsid w:val="0090584C"/>
    <w:rsid w:val="00910C22"/>
    <w:rsid w:val="009267B1"/>
    <w:rsid w:val="0094015C"/>
    <w:rsid w:val="009714B4"/>
    <w:rsid w:val="009736D9"/>
    <w:rsid w:val="00A212F9"/>
    <w:rsid w:val="00A263FF"/>
    <w:rsid w:val="00AC71D8"/>
    <w:rsid w:val="00AE1811"/>
    <w:rsid w:val="00B15597"/>
    <w:rsid w:val="00B27E4B"/>
    <w:rsid w:val="00B40DDB"/>
    <w:rsid w:val="00B466CC"/>
    <w:rsid w:val="00B536D9"/>
    <w:rsid w:val="00B74F49"/>
    <w:rsid w:val="00B815B4"/>
    <w:rsid w:val="00B94F8F"/>
    <w:rsid w:val="00BD2437"/>
    <w:rsid w:val="00C34B67"/>
    <w:rsid w:val="00C65911"/>
    <w:rsid w:val="00C77386"/>
    <w:rsid w:val="00CD5E67"/>
    <w:rsid w:val="00D26BB3"/>
    <w:rsid w:val="00D40F5F"/>
    <w:rsid w:val="00D511C2"/>
    <w:rsid w:val="00D960E8"/>
    <w:rsid w:val="00DB6320"/>
    <w:rsid w:val="00E164E8"/>
    <w:rsid w:val="00E56D31"/>
    <w:rsid w:val="00E61F00"/>
    <w:rsid w:val="00E62BF9"/>
    <w:rsid w:val="00E856EC"/>
    <w:rsid w:val="00EA4333"/>
    <w:rsid w:val="00EB52F0"/>
    <w:rsid w:val="00EC2C9C"/>
    <w:rsid w:val="00ED1024"/>
    <w:rsid w:val="00ED5EBB"/>
    <w:rsid w:val="00F075B3"/>
    <w:rsid w:val="00F6458F"/>
    <w:rsid w:val="00F672F5"/>
    <w:rsid w:val="00FB6A9E"/>
    <w:rsid w:val="00FE6299"/>
    <w:rsid w:val="00FE737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22</cp:revision>
  <dcterms:created xsi:type="dcterms:W3CDTF">2026-04-14T17:50:00Z</dcterms:created>
  <dcterms:modified xsi:type="dcterms:W3CDTF">2026-06-21T22:31:00Z</dcterms:modified>
</cp:coreProperties>
</file>