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 xml:space="preserve">Materia: </w:t>
      </w:r>
      <w:r w:rsidRPr="0026309B">
        <w:rPr>
          <w:rFonts w:ascii="Arial" w:hAnsi="Arial" w:cs="Arial"/>
        </w:rPr>
        <w:t>Geografía</w:t>
      </w:r>
      <w:r w:rsidRPr="0026309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>Profesor:</w:t>
      </w:r>
      <w:r w:rsidRPr="0026309B">
        <w:rPr>
          <w:rFonts w:ascii="Arial" w:hAnsi="Arial" w:cs="Arial"/>
        </w:rPr>
        <w:t xml:space="preserve"> </w:t>
      </w:r>
      <w:r w:rsidR="0049386F" w:rsidRPr="0026309B">
        <w:rPr>
          <w:rFonts w:ascii="Arial" w:hAnsi="Arial" w:cs="Arial"/>
        </w:rPr>
        <w:t>Ana Apestey</w:t>
      </w:r>
    </w:p>
    <w:p w14:paraId="63552074" w14:textId="0AFDF136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 xml:space="preserve">Curso: </w:t>
      </w:r>
      <w:r w:rsidRPr="0026309B">
        <w:rPr>
          <w:rFonts w:ascii="Arial" w:hAnsi="Arial" w:cs="Arial"/>
        </w:rPr>
        <w:t xml:space="preserve">6 año </w:t>
      </w:r>
      <w:r w:rsidR="00EC20CA" w:rsidRPr="0026309B">
        <w:rPr>
          <w:rFonts w:ascii="Arial" w:hAnsi="Arial" w:cs="Arial"/>
        </w:rPr>
        <w:t>A</w:t>
      </w:r>
    </w:p>
    <w:p w14:paraId="3D140324" w14:textId="69A0151A" w:rsidR="006161D9" w:rsidRPr="0026309B" w:rsidRDefault="00EA2B99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Fecha:</w:t>
      </w:r>
      <w:r w:rsidRPr="0026309B">
        <w:rPr>
          <w:rFonts w:ascii="Arial" w:hAnsi="Arial" w:cs="Arial"/>
        </w:rPr>
        <w:t xml:space="preserve"> </w:t>
      </w:r>
      <w:r w:rsidR="006D7711">
        <w:rPr>
          <w:rFonts w:ascii="Arial" w:hAnsi="Arial" w:cs="Arial"/>
        </w:rPr>
        <w:t>29</w:t>
      </w:r>
      <w:r w:rsidR="006D736F" w:rsidRPr="0026309B">
        <w:rPr>
          <w:rFonts w:ascii="Arial" w:hAnsi="Arial" w:cs="Arial"/>
        </w:rPr>
        <w:t>-05-</w:t>
      </w:r>
      <w:r w:rsidR="00C72ED4" w:rsidRPr="0026309B">
        <w:rPr>
          <w:rFonts w:ascii="Arial" w:hAnsi="Arial" w:cs="Arial"/>
        </w:rPr>
        <w:t>26</w:t>
      </w:r>
    </w:p>
    <w:p w14:paraId="4FEC3AE1" w14:textId="77777777" w:rsidR="006161D9" w:rsidRPr="0026309B" w:rsidRDefault="000E34E6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6161D9"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4B239A3D" w14:textId="57B4D8C1" w:rsidR="006161D9" w:rsidRPr="0026309B" w:rsidRDefault="006161D9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Tema: Ecorregiones y Áreas Naturales Protegidas de Tucumán</w:t>
      </w:r>
    </w:p>
    <w:p w14:paraId="57C67C88" w14:textId="6AD3239B" w:rsidR="008270C1" w:rsidRPr="0026309B" w:rsidRDefault="00D60767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Bibliografías</w:t>
      </w:r>
      <w:r w:rsidRPr="0026309B">
        <w:rPr>
          <w:rFonts w:ascii="Arial" w:hAnsi="Arial" w:cs="Arial"/>
        </w:rPr>
        <w:t>: Geografía de Tucumán- cuadernillo armado por la cátedra</w:t>
      </w:r>
      <w:r w:rsidR="00853EAE" w:rsidRPr="0026309B">
        <w:rPr>
          <w:rFonts w:ascii="Arial" w:hAnsi="Arial" w:cs="Arial"/>
        </w:rPr>
        <w:t>.</w:t>
      </w:r>
    </w:p>
    <w:p w14:paraId="5BFF7371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En esta clase trabajaremos sobre las principales ecorregiones de la provincia de Tucumán, analizando cómo el relieve, la altura y el clima influyen en la diversidad de ambientes naturales.</w:t>
      </w:r>
    </w:p>
    <w:p w14:paraId="71FCA026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Se desarrollarán los siguientes contenidos:</w:t>
      </w:r>
    </w:p>
    <w:p w14:paraId="0398B371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Concepto de ecorregión.</w:t>
      </w:r>
    </w:p>
    <w:p w14:paraId="14289D3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Características del Parque Chaqueño.</w:t>
      </w:r>
    </w:p>
    <w:p w14:paraId="752506E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Las Yungas o Selva Tucumano-Boliviana.</w:t>
      </w:r>
    </w:p>
    <w:p w14:paraId="28877CC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Pastizales de Neblina.</w:t>
      </w:r>
    </w:p>
    <w:p w14:paraId="70CBA20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Altos Andes.</w:t>
      </w:r>
    </w:p>
    <w:p w14:paraId="4F14EE44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Monte de Sierras y Bolsones.</w:t>
      </w:r>
    </w:p>
    <w:p w14:paraId="71059838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Importancia de las áreas naturales protegidas.</w:t>
      </w:r>
    </w:p>
    <w:p w14:paraId="7EAD7D4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Comparación de Tucumán con provincias vecinas como Catamarca, Santiago del Estero y Salta.</w:t>
      </w:r>
    </w:p>
    <w:p w14:paraId="60ACCE75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0795676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la diversidad de ambientes naturales de Tucumán.</w:t>
      </w:r>
    </w:p>
    <w:p w14:paraId="29F6E5A7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Comprender la relación entre relieve, clima y vegetación.</w:t>
      </w:r>
    </w:p>
    <w:p w14:paraId="7FD50A03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Valorar la importancia de la conservación ambiental.</w:t>
      </w:r>
    </w:p>
    <w:p w14:paraId="2AEE06D5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diferencias ambientales con provincias vecinas.</w:t>
      </w:r>
    </w:p>
    <w:p w14:paraId="0888E8E2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</w:t>
      </w:r>
    </w:p>
    <w:p w14:paraId="272F69D0" w14:textId="1DA437B0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Cuántas ecorregiones comprenden la provincia de Tucumán? Explique cada una de ellas.</w:t>
      </w:r>
    </w:p>
    <w:p w14:paraId="60FB1425" w14:textId="0BE636A4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Localizar en un mapa de Tucumán político, cada una de las ecorregiones.</w:t>
      </w:r>
    </w:p>
    <w:p w14:paraId="1B40C981" w14:textId="18EC7B0C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en un mapa las Áreas Naturales Protegidas de Tucumán.</w:t>
      </w:r>
    </w:p>
    <w:p w14:paraId="1F7F0938" w14:textId="6330C85F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Explique qué son las Áreas Naturales Protegidas de Tucumán.</w:t>
      </w:r>
    </w:p>
    <w:p w14:paraId="67917B63" w14:textId="7E7D2406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un cuadro de las Áreas Naturales de Tucumán, que contenga:</w:t>
      </w:r>
    </w:p>
    <w:p w14:paraId="53378132" w14:textId="2423F623" w:rsidR="004052F6" w:rsidRPr="00CF34D2" w:rsidRDefault="00CF34D2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A.</w:t>
      </w:r>
      <w:r w:rsidR="004052F6"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Denominación.</w:t>
      </w:r>
    </w:p>
    <w:p w14:paraId="13643B26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B. Superficie.</w:t>
      </w:r>
    </w:p>
    <w:p w14:paraId="073DEE6F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C. Departamento.</w:t>
      </w:r>
    </w:p>
    <w:p w14:paraId="6DF0D2B1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D. Jurisdicción.</w:t>
      </w:r>
    </w:p>
    <w:p w14:paraId="4ACFBD3F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E. Año de creación.</w:t>
      </w:r>
    </w:p>
    <w:p w14:paraId="1E9BF7C6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F. Rango altitudinal (MSNM).</w:t>
      </w:r>
    </w:p>
    <w:p w14:paraId="075ACEDE" w14:textId="53807A0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57B22EC2" w14:textId="6A0E915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5A669F46" w14:textId="77777777" w:rsidR="00732BE2" w:rsidRPr="0026309B" w:rsidRDefault="00732BE2" w:rsidP="0026309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</w:p>
    <w:sectPr w:rsidR="00732BE2" w:rsidRPr="0026309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EA0F" w14:textId="77777777" w:rsidR="0004744A" w:rsidRDefault="0004744A">
      <w:pPr>
        <w:spacing w:after="0" w:line="240" w:lineRule="auto"/>
      </w:pPr>
      <w:r>
        <w:separator/>
      </w:r>
    </w:p>
  </w:endnote>
  <w:endnote w:type="continuationSeparator" w:id="0">
    <w:p w14:paraId="5ECF8C39" w14:textId="77777777" w:rsidR="0004744A" w:rsidRDefault="0004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AFB4" w14:textId="77777777" w:rsidR="0004744A" w:rsidRDefault="0004744A">
      <w:pPr>
        <w:spacing w:after="0" w:line="240" w:lineRule="auto"/>
      </w:pPr>
      <w:r>
        <w:separator/>
      </w:r>
    </w:p>
  </w:footnote>
  <w:footnote w:type="continuationSeparator" w:id="0">
    <w:p w14:paraId="00859A37" w14:textId="77777777" w:rsidR="0004744A" w:rsidRDefault="0004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41E7"/>
    <w:multiLevelType w:val="hybridMultilevel"/>
    <w:tmpl w:val="AEB614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C1C1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034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F74E8"/>
    <w:multiLevelType w:val="hybridMultilevel"/>
    <w:tmpl w:val="800CD8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D6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27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64A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4B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918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9A76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A04B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361A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D527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7A68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23E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98B"/>
    <w:multiLevelType w:val="hybridMultilevel"/>
    <w:tmpl w:val="A79ED9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6E01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20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515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61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2C5E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02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76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33"/>
  </w:num>
  <w:num w:numId="2" w16cid:durableId="1701084370">
    <w:abstractNumId w:val="2"/>
  </w:num>
  <w:num w:numId="3" w16cid:durableId="1963686507">
    <w:abstractNumId w:val="38"/>
  </w:num>
  <w:num w:numId="4" w16cid:durableId="2116320440">
    <w:abstractNumId w:val="6"/>
  </w:num>
  <w:num w:numId="5" w16cid:durableId="1150754806">
    <w:abstractNumId w:val="41"/>
  </w:num>
  <w:num w:numId="6" w16cid:durableId="43649415">
    <w:abstractNumId w:val="39"/>
  </w:num>
  <w:num w:numId="7" w16cid:durableId="319164910">
    <w:abstractNumId w:val="17"/>
  </w:num>
  <w:num w:numId="8" w16cid:durableId="1082068775">
    <w:abstractNumId w:val="45"/>
  </w:num>
  <w:num w:numId="9" w16cid:durableId="1230338563">
    <w:abstractNumId w:val="44"/>
  </w:num>
  <w:num w:numId="10" w16cid:durableId="330108559">
    <w:abstractNumId w:val="12"/>
  </w:num>
  <w:num w:numId="11" w16cid:durableId="65687208">
    <w:abstractNumId w:val="16"/>
  </w:num>
  <w:num w:numId="12" w16cid:durableId="1108501140">
    <w:abstractNumId w:val="7"/>
  </w:num>
  <w:num w:numId="13" w16cid:durableId="514272859">
    <w:abstractNumId w:val="20"/>
  </w:num>
  <w:num w:numId="14" w16cid:durableId="1571965580">
    <w:abstractNumId w:val="10"/>
  </w:num>
  <w:num w:numId="15" w16cid:durableId="1831170750">
    <w:abstractNumId w:val="28"/>
  </w:num>
  <w:num w:numId="16" w16cid:durableId="1922635993">
    <w:abstractNumId w:val="5"/>
  </w:num>
  <w:num w:numId="17" w16cid:durableId="314259173">
    <w:abstractNumId w:val="31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40"/>
  </w:num>
  <w:num w:numId="21" w16cid:durableId="1507984492">
    <w:abstractNumId w:val="35"/>
  </w:num>
  <w:num w:numId="22" w16cid:durableId="164907592">
    <w:abstractNumId w:val="43"/>
  </w:num>
  <w:num w:numId="23" w16cid:durableId="871694476">
    <w:abstractNumId w:val="19"/>
  </w:num>
  <w:num w:numId="24" w16cid:durableId="32970259">
    <w:abstractNumId w:val="11"/>
  </w:num>
  <w:num w:numId="25" w16cid:durableId="978609667">
    <w:abstractNumId w:val="0"/>
  </w:num>
  <w:num w:numId="26" w16cid:durableId="1944802470">
    <w:abstractNumId w:val="13"/>
  </w:num>
  <w:num w:numId="27" w16cid:durableId="1403410267">
    <w:abstractNumId w:val="22"/>
  </w:num>
  <w:num w:numId="28" w16cid:durableId="197619880">
    <w:abstractNumId w:val="18"/>
  </w:num>
  <w:num w:numId="29" w16cid:durableId="1736781881">
    <w:abstractNumId w:val="25"/>
  </w:num>
  <w:num w:numId="30" w16cid:durableId="950478150">
    <w:abstractNumId w:val="24"/>
  </w:num>
  <w:num w:numId="31" w16cid:durableId="1235706325">
    <w:abstractNumId w:val="14"/>
  </w:num>
  <w:num w:numId="32" w16cid:durableId="1208109802">
    <w:abstractNumId w:val="42"/>
  </w:num>
  <w:num w:numId="33" w16cid:durableId="1540044482">
    <w:abstractNumId w:val="27"/>
  </w:num>
  <w:num w:numId="34" w16cid:durableId="289635161">
    <w:abstractNumId w:val="37"/>
  </w:num>
  <w:num w:numId="35" w16cid:durableId="2054689540">
    <w:abstractNumId w:val="34"/>
  </w:num>
  <w:num w:numId="36" w16cid:durableId="504443228">
    <w:abstractNumId w:val="26"/>
  </w:num>
  <w:num w:numId="37" w16cid:durableId="2112702289">
    <w:abstractNumId w:val="30"/>
  </w:num>
  <w:num w:numId="38" w16cid:durableId="877161220">
    <w:abstractNumId w:val="15"/>
  </w:num>
  <w:num w:numId="39" w16cid:durableId="1342047994">
    <w:abstractNumId w:val="36"/>
  </w:num>
  <w:num w:numId="40" w16cid:durableId="718282695">
    <w:abstractNumId w:val="32"/>
  </w:num>
  <w:num w:numId="41" w16cid:durableId="1949505267">
    <w:abstractNumId w:val="23"/>
  </w:num>
  <w:num w:numId="42" w16cid:durableId="329255015">
    <w:abstractNumId w:val="8"/>
  </w:num>
  <w:num w:numId="43" w16cid:durableId="1608148786">
    <w:abstractNumId w:val="46"/>
  </w:num>
  <w:num w:numId="44" w16cid:durableId="421876223">
    <w:abstractNumId w:val="21"/>
  </w:num>
  <w:num w:numId="45" w16cid:durableId="500432918">
    <w:abstractNumId w:val="4"/>
  </w:num>
  <w:num w:numId="46" w16cid:durableId="983004355">
    <w:abstractNumId w:val="29"/>
  </w:num>
  <w:num w:numId="47" w16cid:durableId="892692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4744A"/>
    <w:rsid w:val="00051FAE"/>
    <w:rsid w:val="00083F17"/>
    <w:rsid w:val="00093B9B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3377"/>
    <w:rsid w:val="00174E2B"/>
    <w:rsid w:val="001C580F"/>
    <w:rsid w:val="001F4757"/>
    <w:rsid w:val="00201EEE"/>
    <w:rsid w:val="0021492F"/>
    <w:rsid w:val="00216EB1"/>
    <w:rsid w:val="0026071C"/>
    <w:rsid w:val="0026309B"/>
    <w:rsid w:val="002A6DFA"/>
    <w:rsid w:val="002B4941"/>
    <w:rsid w:val="002B5114"/>
    <w:rsid w:val="002C1D6A"/>
    <w:rsid w:val="002E53AC"/>
    <w:rsid w:val="002E6906"/>
    <w:rsid w:val="002F7D9B"/>
    <w:rsid w:val="00306282"/>
    <w:rsid w:val="003066F3"/>
    <w:rsid w:val="00311AE9"/>
    <w:rsid w:val="0032398B"/>
    <w:rsid w:val="003B206D"/>
    <w:rsid w:val="003D3B26"/>
    <w:rsid w:val="003F689E"/>
    <w:rsid w:val="004052F6"/>
    <w:rsid w:val="004511FD"/>
    <w:rsid w:val="004578C7"/>
    <w:rsid w:val="00463C66"/>
    <w:rsid w:val="00484109"/>
    <w:rsid w:val="00490E32"/>
    <w:rsid w:val="0049386F"/>
    <w:rsid w:val="0049398D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919B6"/>
    <w:rsid w:val="005C0F7A"/>
    <w:rsid w:val="005C5C82"/>
    <w:rsid w:val="005C6B57"/>
    <w:rsid w:val="005F0FB4"/>
    <w:rsid w:val="0060488B"/>
    <w:rsid w:val="006107AF"/>
    <w:rsid w:val="006161D9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6D7711"/>
    <w:rsid w:val="00702C7A"/>
    <w:rsid w:val="007047F8"/>
    <w:rsid w:val="00711430"/>
    <w:rsid w:val="0071795D"/>
    <w:rsid w:val="007238F4"/>
    <w:rsid w:val="00732BE2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34EC1"/>
    <w:rsid w:val="009474A5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3B4"/>
    <w:rsid w:val="00A32FCC"/>
    <w:rsid w:val="00A35544"/>
    <w:rsid w:val="00A52B7B"/>
    <w:rsid w:val="00A545C8"/>
    <w:rsid w:val="00A60E3F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51B44"/>
    <w:rsid w:val="00BB6ED3"/>
    <w:rsid w:val="00BD4050"/>
    <w:rsid w:val="00C10956"/>
    <w:rsid w:val="00C11269"/>
    <w:rsid w:val="00C243B5"/>
    <w:rsid w:val="00C42E2D"/>
    <w:rsid w:val="00C52B22"/>
    <w:rsid w:val="00C7114F"/>
    <w:rsid w:val="00C7118D"/>
    <w:rsid w:val="00C72ED4"/>
    <w:rsid w:val="00C7677B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4AFF"/>
    <w:rsid w:val="00CE5716"/>
    <w:rsid w:val="00CF34D2"/>
    <w:rsid w:val="00D26ADD"/>
    <w:rsid w:val="00D27C63"/>
    <w:rsid w:val="00D32034"/>
    <w:rsid w:val="00D60767"/>
    <w:rsid w:val="00D662FC"/>
    <w:rsid w:val="00D71738"/>
    <w:rsid w:val="00D7505A"/>
    <w:rsid w:val="00D82668"/>
    <w:rsid w:val="00D87000"/>
    <w:rsid w:val="00D94D01"/>
    <w:rsid w:val="00DC551E"/>
    <w:rsid w:val="00DF147E"/>
    <w:rsid w:val="00E00581"/>
    <w:rsid w:val="00E616C2"/>
    <w:rsid w:val="00E62644"/>
    <w:rsid w:val="00E64BCA"/>
    <w:rsid w:val="00E87D2F"/>
    <w:rsid w:val="00EA12AD"/>
    <w:rsid w:val="00EA2B99"/>
    <w:rsid w:val="00EA5AC3"/>
    <w:rsid w:val="00EB6A83"/>
    <w:rsid w:val="00EC15D1"/>
    <w:rsid w:val="00EC20CA"/>
    <w:rsid w:val="00ED3611"/>
    <w:rsid w:val="00EE1D14"/>
    <w:rsid w:val="00EE79B1"/>
    <w:rsid w:val="00EF00C5"/>
    <w:rsid w:val="00EF66F6"/>
    <w:rsid w:val="00F13522"/>
    <w:rsid w:val="00F13C9F"/>
    <w:rsid w:val="00F146BA"/>
    <w:rsid w:val="00F165BA"/>
    <w:rsid w:val="00F22231"/>
    <w:rsid w:val="00F34698"/>
    <w:rsid w:val="00F40D79"/>
    <w:rsid w:val="00F449E5"/>
    <w:rsid w:val="00F46167"/>
    <w:rsid w:val="00F944A9"/>
    <w:rsid w:val="00F96BEA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286pc">
    <w:name w:val="t286pc"/>
    <w:basedOn w:val="Fuentedeprrafopredeter"/>
    <w:rsid w:val="004052F6"/>
  </w:style>
  <w:style w:type="paragraph" w:customStyle="1" w:styleId="z1qcye">
    <w:name w:val="z1qcye"/>
    <w:basedOn w:val="Normal"/>
    <w:rsid w:val="004052F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2026-05-28T15:49:00Z</dcterms:created>
  <dcterms:modified xsi:type="dcterms:W3CDTF">2026-05-28T15:49:00Z</dcterms:modified>
</cp:coreProperties>
</file>