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B541E" w14:textId="657D41E2" w:rsidR="00D317F6" w:rsidRDefault="00C77386" w:rsidP="00D317F6">
      <w:pPr>
        <w:jc w:val="both"/>
        <w:rPr>
          <w:sz w:val="24"/>
          <w:szCs w:val="20"/>
        </w:rPr>
      </w:pPr>
      <w:r>
        <w:t xml:space="preserve"> </w:t>
      </w:r>
      <w:r w:rsidR="00D317F6">
        <w:rPr>
          <w:sz w:val="24"/>
          <w:szCs w:val="20"/>
        </w:rPr>
        <w:t>Materia: POLITICA Y CIUDADANIA</w:t>
      </w:r>
    </w:p>
    <w:p w14:paraId="1226AC30" w14:textId="77777777" w:rsidR="00D317F6" w:rsidRDefault="00D317F6" w:rsidP="00D317F6">
      <w:pPr>
        <w:jc w:val="both"/>
        <w:rPr>
          <w:sz w:val="24"/>
          <w:szCs w:val="20"/>
        </w:rPr>
      </w:pPr>
      <w:r>
        <w:rPr>
          <w:sz w:val="24"/>
          <w:szCs w:val="20"/>
        </w:rPr>
        <w:t>Profesora: Marlene E. Argañaraz Aguirre</w:t>
      </w:r>
    </w:p>
    <w:p w14:paraId="70A86422" w14:textId="77777777" w:rsidR="00D317F6" w:rsidRDefault="00D317F6" w:rsidP="00D317F6">
      <w:pPr>
        <w:jc w:val="both"/>
        <w:rPr>
          <w:sz w:val="24"/>
          <w:szCs w:val="20"/>
        </w:rPr>
      </w:pPr>
      <w:r>
        <w:rPr>
          <w:sz w:val="24"/>
          <w:szCs w:val="20"/>
        </w:rPr>
        <w:t>Email: marlene541@hotmail.com</w:t>
      </w:r>
    </w:p>
    <w:p w14:paraId="07165D1F" w14:textId="77777777" w:rsidR="00D317F6" w:rsidRDefault="00D317F6" w:rsidP="00D317F6">
      <w:pPr>
        <w:jc w:val="both"/>
        <w:rPr>
          <w:sz w:val="24"/>
          <w:szCs w:val="20"/>
        </w:rPr>
      </w:pPr>
      <w:r>
        <w:rPr>
          <w:sz w:val="24"/>
          <w:szCs w:val="20"/>
        </w:rPr>
        <w:t xml:space="preserve">Año: 5 AÑO B </w:t>
      </w:r>
    </w:p>
    <w:p w14:paraId="7FFF2FF8" w14:textId="4FE1CBD5" w:rsidR="00D317F6" w:rsidRDefault="00D317F6" w:rsidP="00D317F6">
      <w:pPr>
        <w:jc w:val="both"/>
        <w:rPr>
          <w:sz w:val="24"/>
          <w:szCs w:val="20"/>
        </w:rPr>
      </w:pPr>
      <w:r>
        <w:rPr>
          <w:sz w:val="24"/>
          <w:szCs w:val="20"/>
        </w:rPr>
        <w:t xml:space="preserve">Fecha: </w:t>
      </w:r>
      <w:r w:rsidR="00845F49">
        <w:rPr>
          <w:sz w:val="24"/>
          <w:szCs w:val="20"/>
        </w:rPr>
        <w:t>22</w:t>
      </w:r>
      <w:r>
        <w:rPr>
          <w:sz w:val="24"/>
          <w:szCs w:val="20"/>
        </w:rPr>
        <w:t>-06-26</w:t>
      </w:r>
    </w:p>
    <w:p w14:paraId="7BE048C2" w14:textId="71334998" w:rsidR="00D317F6" w:rsidRDefault="00D317F6" w:rsidP="00D317F6">
      <w:pPr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Bibliografía: </w:t>
      </w:r>
      <w:r>
        <w:rPr>
          <w:rFonts w:ascii="Arial" w:hAnsi="Arial" w:cs="Arial"/>
          <w:sz w:val="24"/>
          <w:szCs w:val="20"/>
        </w:rPr>
        <w:t>Política y Ciudadanía.</w:t>
      </w:r>
      <w:r w:rsidR="000D5576">
        <w:rPr>
          <w:rFonts w:ascii="Arial" w:hAnsi="Arial" w:cs="Arial"/>
          <w:sz w:val="24"/>
          <w:szCs w:val="20"/>
        </w:rPr>
        <w:t xml:space="preserve"> </w:t>
      </w:r>
      <w:r w:rsidR="00C04853">
        <w:rPr>
          <w:rFonts w:ascii="Arial" w:hAnsi="Arial" w:cs="Arial"/>
          <w:sz w:val="24"/>
          <w:szCs w:val="20"/>
        </w:rPr>
        <w:t>Ciudadanía</w:t>
      </w:r>
      <w:r w:rsidR="000D5576">
        <w:rPr>
          <w:rFonts w:ascii="Arial" w:hAnsi="Arial" w:cs="Arial"/>
          <w:sz w:val="24"/>
          <w:szCs w:val="20"/>
        </w:rPr>
        <w:t>,</w:t>
      </w:r>
      <w:r w:rsidR="00C04853">
        <w:rPr>
          <w:rFonts w:ascii="Arial" w:hAnsi="Arial" w:cs="Arial"/>
          <w:sz w:val="24"/>
          <w:szCs w:val="20"/>
        </w:rPr>
        <w:t xml:space="preserve"> Participación</w:t>
      </w:r>
      <w:r w:rsidR="000D5576">
        <w:rPr>
          <w:rFonts w:ascii="Arial" w:hAnsi="Arial" w:cs="Arial"/>
          <w:sz w:val="24"/>
          <w:szCs w:val="20"/>
        </w:rPr>
        <w:t xml:space="preserve"> y </w:t>
      </w:r>
      <w:r w:rsidR="00C04853">
        <w:rPr>
          <w:rFonts w:ascii="Arial" w:hAnsi="Arial" w:cs="Arial"/>
          <w:sz w:val="24"/>
          <w:szCs w:val="20"/>
        </w:rPr>
        <w:t>O</w:t>
      </w:r>
      <w:r w:rsidR="000D5576">
        <w:rPr>
          <w:rFonts w:ascii="Arial" w:hAnsi="Arial" w:cs="Arial"/>
          <w:sz w:val="24"/>
          <w:szCs w:val="20"/>
        </w:rPr>
        <w:t xml:space="preserve">rganización </w:t>
      </w:r>
      <w:r w:rsidR="00C04853">
        <w:rPr>
          <w:rFonts w:ascii="Arial" w:hAnsi="Arial" w:cs="Arial"/>
          <w:sz w:val="24"/>
          <w:szCs w:val="20"/>
        </w:rPr>
        <w:t>Política</w:t>
      </w:r>
      <w:r>
        <w:rPr>
          <w:rFonts w:ascii="Arial" w:hAnsi="Arial" w:cs="Arial"/>
          <w:sz w:val="24"/>
          <w:szCs w:val="20"/>
        </w:rPr>
        <w:t>.</w:t>
      </w:r>
      <w:r w:rsidR="00843643">
        <w:rPr>
          <w:rFonts w:ascii="Arial" w:hAnsi="Arial" w:cs="Arial"/>
          <w:sz w:val="24"/>
          <w:szCs w:val="20"/>
        </w:rPr>
        <w:t xml:space="preserve"> La ciudadanía.</w:t>
      </w:r>
      <w:r>
        <w:rPr>
          <w:rFonts w:ascii="Arial" w:hAnsi="Arial" w:cs="Arial"/>
          <w:sz w:val="24"/>
          <w:szCs w:val="20"/>
        </w:rPr>
        <w:t xml:space="preserve"> Huellas. Pág. </w:t>
      </w:r>
      <w:r w:rsidR="00C10F90">
        <w:rPr>
          <w:rFonts w:ascii="Arial" w:hAnsi="Arial" w:cs="Arial"/>
          <w:sz w:val="24"/>
          <w:szCs w:val="20"/>
        </w:rPr>
        <w:t xml:space="preserve">106 a </w:t>
      </w:r>
      <w:r w:rsidR="00C143F3">
        <w:rPr>
          <w:rFonts w:ascii="Arial" w:hAnsi="Arial" w:cs="Arial"/>
          <w:sz w:val="24"/>
          <w:szCs w:val="20"/>
        </w:rPr>
        <w:t>11</w:t>
      </w:r>
      <w:r w:rsidR="003E1764">
        <w:rPr>
          <w:rFonts w:ascii="Arial" w:hAnsi="Arial" w:cs="Arial"/>
          <w:sz w:val="24"/>
          <w:szCs w:val="20"/>
        </w:rPr>
        <w:t>0</w:t>
      </w:r>
    </w:p>
    <w:p w14:paraId="66542A7E" w14:textId="5516C480" w:rsidR="00D317F6" w:rsidRDefault="00D317F6" w:rsidP="00D317F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B309CA" wp14:editId="4795B392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46F44D" id="Conector recto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" strokecolor="windowText" strokeweight="1pt">
                <v:stroke joinstyle="miter"/>
                <w10:wrap anchorx="margin"/>
              </v:line>
            </w:pict>
          </mc:Fallback>
        </mc:AlternateContent>
      </w:r>
      <w:r>
        <w:t xml:space="preserve"> </w:t>
      </w:r>
    </w:p>
    <w:p w14:paraId="45EF12E4" w14:textId="77777777" w:rsidR="00D317F6" w:rsidRDefault="00D317F6" w:rsidP="00D317F6">
      <w:pPr>
        <w:jc w:val="center"/>
        <w:rPr>
          <w:b/>
          <w:bCs/>
          <w:sz w:val="24"/>
          <w:szCs w:val="24"/>
        </w:rPr>
      </w:pPr>
    </w:p>
    <w:p w14:paraId="5D03F6E3" w14:textId="6767B34C" w:rsidR="00C77386" w:rsidRDefault="00D317F6" w:rsidP="00427943">
      <w:pPr>
        <w:jc w:val="center"/>
      </w:pPr>
      <w:r>
        <w:rPr>
          <w:rFonts w:ascii="Arial" w:hAnsi="Arial" w:cs="Arial"/>
          <w:b/>
          <w:bCs/>
          <w:sz w:val="24"/>
          <w:szCs w:val="24"/>
        </w:rPr>
        <w:t>TRABAJO PRACTICO N°2</w:t>
      </w:r>
      <w:r w:rsidR="00427943">
        <w:rPr>
          <w:rFonts w:ascii="Arial" w:hAnsi="Arial" w:cs="Arial"/>
          <w:b/>
          <w:bCs/>
          <w:sz w:val="24"/>
          <w:szCs w:val="24"/>
        </w:rPr>
        <w:t>3</w:t>
      </w:r>
    </w:p>
    <w:p w14:paraId="6F20AA41" w14:textId="02750E4E" w:rsidR="00C77386" w:rsidRDefault="00C77386" w:rsidP="00C77386">
      <w:pPr>
        <w:jc w:val="both"/>
        <w:rPr>
          <w:b/>
          <w:bCs/>
          <w:sz w:val="24"/>
          <w:szCs w:val="24"/>
        </w:rPr>
      </w:pPr>
    </w:p>
    <w:p w14:paraId="1ADE7DBB" w14:textId="7B0E052D" w:rsidR="00A747FE" w:rsidRDefault="00A747FE" w:rsidP="00C77386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ACTIVIDADES:</w:t>
      </w:r>
    </w:p>
    <w:p w14:paraId="4E45B09B" w14:textId="28F950D7" w:rsidR="00101D60" w:rsidRPr="00101D60" w:rsidRDefault="00101D60" w:rsidP="00101D60">
      <w:pPr>
        <w:rPr>
          <w:rFonts w:ascii="Arial" w:hAnsi="Arial" w:cs="Arial"/>
          <w:sz w:val="24"/>
          <w:szCs w:val="24"/>
        </w:rPr>
      </w:pPr>
      <w:r w:rsidRPr="00101D60">
        <w:rPr>
          <w:rFonts w:ascii="Arial" w:hAnsi="Arial" w:cs="Arial"/>
          <w:sz w:val="24"/>
          <w:szCs w:val="24"/>
        </w:rPr>
        <w:t>1. ¿Cuál es el vínculo básico del individuo con el Estado, en el sentido más amplio de la ciudadanía?</w:t>
      </w:r>
    </w:p>
    <w:p w14:paraId="523F6856" w14:textId="47A6ECA4" w:rsidR="00101D60" w:rsidRPr="00101D60" w:rsidRDefault="00101D60" w:rsidP="00101D60">
      <w:pPr>
        <w:rPr>
          <w:rFonts w:ascii="Arial" w:hAnsi="Arial" w:cs="Arial"/>
          <w:sz w:val="24"/>
          <w:szCs w:val="24"/>
        </w:rPr>
      </w:pPr>
      <w:r w:rsidRPr="00101D60">
        <w:rPr>
          <w:rFonts w:ascii="Arial" w:hAnsi="Arial" w:cs="Arial"/>
          <w:sz w:val="24"/>
          <w:szCs w:val="24"/>
        </w:rPr>
        <w:t>2. ¿Qué diferencia hay entre el derecho de suelo (ius soli) y el derecho de sangre (ius sanguinis)?</w:t>
      </w:r>
    </w:p>
    <w:p w14:paraId="4FE44372" w14:textId="428CA741" w:rsidR="00101D60" w:rsidRPr="00101D60" w:rsidRDefault="00101D60" w:rsidP="00101D60">
      <w:pPr>
        <w:rPr>
          <w:rFonts w:ascii="Arial" w:hAnsi="Arial" w:cs="Arial"/>
          <w:sz w:val="24"/>
          <w:szCs w:val="24"/>
        </w:rPr>
      </w:pPr>
      <w:r w:rsidRPr="00101D60">
        <w:rPr>
          <w:rFonts w:ascii="Arial" w:hAnsi="Arial" w:cs="Arial"/>
          <w:sz w:val="24"/>
          <w:szCs w:val="24"/>
        </w:rPr>
        <w:t>3. ¿Qué es un apátrida?</w:t>
      </w:r>
    </w:p>
    <w:p w14:paraId="02FC583D" w14:textId="5E41E3E2" w:rsidR="00101D60" w:rsidRPr="00101D60" w:rsidRDefault="00101D60" w:rsidP="00101D60">
      <w:pPr>
        <w:rPr>
          <w:rFonts w:ascii="Arial" w:hAnsi="Arial" w:cs="Arial"/>
          <w:sz w:val="24"/>
          <w:szCs w:val="24"/>
        </w:rPr>
      </w:pPr>
      <w:r w:rsidRPr="00101D60">
        <w:rPr>
          <w:rFonts w:ascii="Arial" w:hAnsi="Arial" w:cs="Arial"/>
          <w:sz w:val="24"/>
          <w:szCs w:val="24"/>
        </w:rPr>
        <w:t>4. Según Thomas Marshall, ¿en qué tres dimensiones se divide el concepto de ciudadanía?</w:t>
      </w:r>
    </w:p>
    <w:p w14:paraId="071BAA8A" w14:textId="039517A2" w:rsidR="00101D60" w:rsidRPr="00101D60" w:rsidRDefault="00101D60" w:rsidP="00101D60">
      <w:pPr>
        <w:rPr>
          <w:rFonts w:ascii="Arial" w:hAnsi="Arial" w:cs="Arial"/>
          <w:sz w:val="24"/>
          <w:szCs w:val="24"/>
        </w:rPr>
      </w:pPr>
      <w:r w:rsidRPr="00101D60">
        <w:rPr>
          <w:rFonts w:ascii="Arial" w:hAnsi="Arial" w:cs="Arial"/>
          <w:sz w:val="24"/>
          <w:szCs w:val="24"/>
        </w:rPr>
        <w:t>5. ¿Qué comprende la dimensión social de la ciudadanía, según el texto?</w:t>
      </w:r>
    </w:p>
    <w:p w14:paraId="018E71CF" w14:textId="6FED7457" w:rsidR="00101D60" w:rsidRPr="00101D60" w:rsidRDefault="00101D60" w:rsidP="00101D60">
      <w:pPr>
        <w:rPr>
          <w:rFonts w:ascii="Arial" w:hAnsi="Arial" w:cs="Arial"/>
          <w:sz w:val="24"/>
          <w:szCs w:val="24"/>
        </w:rPr>
      </w:pPr>
      <w:r w:rsidRPr="00101D60">
        <w:rPr>
          <w:rFonts w:ascii="Arial" w:hAnsi="Arial" w:cs="Arial"/>
          <w:sz w:val="24"/>
          <w:szCs w:val="24"/>
        </w:rPr>
        <w:t>6. ¿Por qué la igualdad jurídica de los ciudadanos no garantiza la igualdad social?</w:t>
      </w:r>
    </w:p>
    <w:p w14:paraId="151830BA" w14:textId="52D5D735" w:rsidR="00C77386" w:rsidRDefault="00C77386" w:rsidP="00132CE9"/>
    <w:sectPr w:rsidR="00C7738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6A3EA" w14:textId="77777777" w:rsidR="00B834BD" w:rsidRDefault="00B834BD" w:rsidP="00C77386">
      <w:pPr>
        <w:spacing w:after="0" w:line="240" w:lineRule="auto"/>
      </w:pPr>
      <w:r>
        <w:separator/>
      </w:r>
    </w:p>
  </w:endnote>
  <w:endnote w:type="continuationSeparator" w:id="0">
    <w:p w14:paraId="2F2A6A53" w14:textId="77777777" w:rsidR="00B834BD" w:rsidRDefault="00B834BD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56E2F" w14:textId="77777777" w:rsidR="00B834BD" w:rsidRDefault="00B834BD" w:rsidP="00C77386">
      <w:pPr>
        <w:spacing w:after="0" w:line="240" w:lineRule="auto"/>
      </w:pPr>
      <w:r>
        <w:separator/>
      </w:r>
    </w:p>
  </w:footnote>
  <w:footnote w:type="continuationSeparator" w:id="0">
    <w:p w14:paraId="5950FE1B" w14:textId="77777777" w:rsidR="00B834BD" w:rsidRDefault="00B834BD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2"/>
  </w:num>
  <w:num w:numId="3" w16cid:durableId="968820464">
    <w:abstractNumId w:val="3"/>
  </w:num>
  <w:num w:numId="4" w16cid:durableId="93285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73CE9"/>
    <w:rsid w:val="000D5576"/>
    <w:rsid w:val="000F67C6"/>
    <w:rsid w:val="00101D60"/>
    <w:rsid w:val="00122DAC"/>
    <w:rsid w:val="00132CE9"/>
    <w:rsid w:val="002174AB"/>
    <w:rsid w:val="002243C3"/>
    <w:rsid w:val="00232FA1"/>
    <w:rsid w:val="00250CC3"/>
    <w:rsid w:val="002C4BB7"/>
    <w:rsid w:val="002F0CE7"/>
    <w:rsid w:val="00311B04"/>
    <w:rsid w:val="00344B26"/>
    <w:rsid w:val="00354CFD"/>
    <w:rsid w:val="003B2183"/>
    <w:rsid w:val="003B6453"/>
    <w:rsid w:val="003D7697"/>
    <w:rsid w:val="003E1764"/>
    <w:rsid w:val="003F3069"/>
    <w:rsid w:val="00413E3E"/>
    <w:rsid w:val="00427943"/>
    <w:rsid w:val="00450DE8"/>
    <w:rsid w:val="00453225"/>
    <w:rsid w:val="004D499C"/>
    <w:rsid w:val="00530C44"/>
    <w:rsid w:val="00557E23"/>
    <w:rsid w:val="0058619A"/>
    <w:rsid w:val="0059252A"/>
    <w:rsid w:val="005A60B1"/>
    <w:rsid w:val="005A7738"/>
    <w:rsid w:val="005E5B68"/>
    <w:rsid w:val="00611D82"/>
    <w:rsid w:val="00614502"/>
    <w:rsid w:val="00660824"/>
    <w:rsid w:val="006778E3"/>
    <w:rsid w:val="00684936"/>
    <w:rsid w:val="006B0CD6"/>
    <w:rsid w:val="006D7F00"/>
    <w:rsid w:val="006E4DB5"/>
    <w:rsid w:val="00725CC6"/>
    <w:rsid w:val="00796276"/>
    <w:rsid w:val="007B6F7E"/>
    <w:rsid w:val="007F5808"/>
    <w:rsid w:val="00843643"/>
    <w:rsid w:val="008447E3"/>
    <w:rsid w:val="00845F49"/>
    <w:rsid w:val="00862770"/>
    <w:rsid w:val="008C394B"/>
    <w:rsid w:val="008D62BB"/>
    <w:rsid w:val="0090584C"/>
    <w:rsid w:val="00910C22"/>
    <w:rsid w:val="009714B4"/>
    <w:rsid w:val="009736D9"/>
    <w:rsid w:val="00A212F9"/>
    <w:rsid w:val="00A263FF"/>
    <w:rsid w:val="00A747FE"/>
    <w:rsid w:val="00AC71D8"/>
    <w:rsid w:val="00AE1811"/>
    <w:rsid w:val="00B15597"/>
    <w:rsid w:val="00B27E4B"/>
    <w:rsid w:val="00B466CC"/>
    <w:rsid w:val="00B536D9"/>
    <w:rsid w:val="00B74F49"/>
    <w:rsid w:val="00B815B4"/>
    <w:rsid w:val="00B834BD"/>
    <w:rsid w:val="00B94F8F"/>
    <w:rsid w:val="00BD2437"/>
    <w:rsid w:val="00C04853"/>
    <w:rsid w:val="00C10F90"/>
    <w:rsid w:val="00C143F3"/>
    <w:rsid w:val="00C34B67"/>
    <w:rsid w:val="00C65911"/>
    <w:rsid w:val="00C77386"/>
    <w:rsid w:val="00CD5E67"/>
    <w:rsid w:val="00D26BB3"/>
    <w:rsid w:val="00D317F6"/>
    <w:rsid w:val="00D33B9E"/>
    <w:rsid w:val="00D511C2"/>
    <w:rsid w:val="00D960E8"/>
    <w:rsid w:val="00DB6320"/>
    <w:rsid w:val="00E164E8"/>
    <w:rsid w:val="00E61F00"/>
    <w:rsid w:val="00E62BF9"/>
    <w:rsid w:val="00E856EC"/>
    <w:rsid w:val="00EA4333"/>
    <w:rsid w:val="00EB52F0"/>
    <w:rsid w:val="00EC2C9C"/>
    <w:rsid w:val="00ED5EBB"/>
    <w:rsid w:val="00FB6A9E"/>
    <w:rsid w:val="00FE6299"/>
    <w:rsid w:val="00FE7373"/>
    <w:rsid w:val="00FF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3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118</Words>
  <Characters>652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16</cp:revision>
  <dcterms:created xsi:type="dcterms:W3CDTF">2026-04-14T17:50:00Z</dcterms:created>
  <dcterms:modified xsi:type="dcterms:W3CDTF">2026-06-21T14:04:00Z</dcterms:modified>
</cp:coreProperties>
</file>