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6E3B" w14:textId="2A60002B" w:rsidR="00D84C5F" w:rsidRPr="00A00D5E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POLITICA Y CIUDADANIA</w:t>
      </w:r>
    </w:p>
    <w:p w14:paraId="3A4DCCAA" w14:textId="359489ED" w:rsidR="00D84C5F" w:rsidRPr="00A00D5E" w:rsidRDefault="00D84C5F" w:rsidP="00D84C5F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55B15991" w14:textId="77777777" w:rsidR="00D84C5F" w:rsidRPr="00A00D5E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marlene541@hotmail.com</w:t>
      </w:r>
    </w:p>
    <w:p w14:paraId="0FC5F847" w14:textId="77777777" w:rsidR="00D84C5F" w:rsidRPr="00A00D5E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 xml:space="preserve">5 AÑO B </w:t>
      </w:r>
    </w:p>
    <w:p w14:paraId="38D28526" w14:textId="69EDB48E" w:rsidR="00D84C5F" w:rsidRDefault="00D84C5F" w:rsidP="00D84C5F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205E89">
        <w:rPr>
          <w:sz w:val="24"/>
          <w:szCs w:val="20"/>
        </w:rPr>
        <w:t>10</w:t>
      </w:r>
      <w:r>
        <w:rPr>
          <w:sz w:val="24"/>
          <w:szCs w:val="20"/>
        </w:rPr>
        <w:t>-06-26</w:t>
      </w:r>
    </w:p>
    <w:p w14:paraId="7F4AD5F9" w14:textId="7D907106" w:rsidR="00D84C5F" w:rsidRPr="00A00D5E" w:rsidRDefault="00D84C5F" w:rsidP="00D84C5F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>
        <w:rPr>
          <w:rFonts w:ascii="Arial" w:hAnsi="Arial" w:cs="Arial"/>
          <w:sz w:val="24"/>
          <w:szCs w:val="20"/>
        </w:rPr>
        <w:t>Política y Ciudadanía.</w:t>
      </w:r>
      <w:r w:rsidR="00EC0E7E">
        <w:rPr>
          <w:rFonts w:ascii="Arial" w:hAnsi="Arial" w:cs="Arial"/>
          <w:sz w:val="24"/>
          <w:szCs w:val="20"/>
        </w:rPr>
        <w:t xml:space="preserve"> El Estado de Derecho.</w:t>
      </w:r>
      <w:r>
        <w:rPr>
          <w:rFonts w:ascii="Arial" w:hAnsi="Arial" w:cs="Arial"/>
          <w:sz w:val="24"/>
          <w:szCs w:val="20"/>
        </w:rPr>
        <w:t xml:space="preserve"> Huellas. Pág. </w:t>
      </w:r>
      <w:r w:rsidR="00EC0E7E">
        <w:rPr>
          <w:rFonts w:ascii="Arial" w:hAnsi="Arial" w:cs="Arial"/>
          <w:sz w:val="24"/>
          <w:szCs w:val="20"/>
        </w:rPr>
        <w:t>8</w:t>
      </w:r>
      <w:r w:rsidR="00205E89">
        <w:rPr>
          <w:rFonts w:ascii="Arial" w:hAnsi="Arial" w:cs="Arial"/>
          <w:sz w:val="24"/>
          <w:szCs w:val="20"/>
        </w:rPr>
        <w:t>7</w:t>
      </w:r>
      <w:r w:rsidR="00EC0E7E">
        <w:rPr>
          <w:rFonts w:ascii="Arial" w:hAnsi="Arial" w:cs="Arial"/>
          <w:sz w:val="24"/>
          <w:szCs w:val="20"/>
        </w:rPr>
        <w:t xml:space="preserve"> a </w:t>
      </w:r>
      <w:r w:rsidR="00317585">
        <w:rPr>
          <w:rFonts w:ascii="Arial" w:hAnsi="Arial" w:cs="Arial"/>
          <w:sz w:val="24"/>
          <w:szCs w:val="20"/>
        </w:rPr>
        <w:t>86</w:t>
      </w:r>
    </w:p>
    <w:p w14:paraId="74FFA31F" w14:textId="77777777" w:rsidR="00D84C5F" w:rsidRDefault="00D84C5F" w:rsidP="00D84C5F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EDD2E" wp14:editId="4AD7FE2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C3BF7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E21CB3C" w14:textId="77777777" w:rsidR="00D84C5F" w:rsidRPr="009C5CA2" w:rsidRDefault="00D84C5F" w:rsidP="00D84C5F">
      <w:pPr>
        <w:jc w:val="center"/>
        <w:rPr>
          <w:b/>
          <w:bCs/>
          <w:sz w:val="24"/>
          <w:szCs w:val="24"/>
        </w:rPr>
      </w:pPr>
    </w:p>
    <w:p w14:paraId="417E70B9" w14:textId="2AFBB0E7" w:rsidR="00D84C5F" w:rsidRDefault="00D84C5F" w:rsidP="00D84C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5CA2">
        <w:rPr>
          <w:rFonts w:ascii="Arial" w:hAnsi="Arial" w:cs="Arial"/>
          <w:b/>
          <w:bCs/>
          <w:sz w:val="24"/>
          <w:szCs w:val="24"/>
        </w:rPr>
        <w:t>TRABAJO PRACTICO N°</w:t>
      </w:r>
      <w:r w:rsidR="00717BB5">
        <w:rPr>
          <w:rFonts w:ascii="Arial" w:hAnsi="Arial" w:cs="Arial"/>
          <w:b/>
          <w:bCs/>
          <w:sz w:val="24"/>
          <w:szCs w:val="24"/>
        </w:rPr>
        <w:t>2</w:t>
      </w:r>
      <w:r w:rsidR="009E1120">
        <w:rPr>
          <w:rFonts w:ascii="Arial" w:hAnsi="Arial" w:cs="Arial"/>
          <w:b/>
          <w:bCs/>
          <w:sz w:val="24"/>
          <w:szCs w:val="24"/>
        </w:rPr>
        <w:t>1</w:t>
      </w:r>
    </w:p>
    <w:p w14:paraId="5DCCD8AD" w14:textId="7FFB6714" w:rsidR="00A516E2" w:rsidRDefault="00A516E2" w:rsidP="00D84C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separación de poderes en Argentina</w:t>
      </w:r>
    </w:p>
    <w:p w14:paraId="40934B34" w14:textId="77777777" w:rsidR="00A516E2" w:rsidRDefault="00A516E2" w:rsidP="00D84C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401EE5" w14:textId="07F6BEC2" w:rsidR="0091401D" w:rsidRDefault="000962CA" w:rsidP="00073C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1E0AECD" w14:textId="252A0CF7" w:rsidR="00ED5EBB" w:rsidRDefault="000962CA" w:rsidP="00073C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401D">
        <w:rPr>
          <w:rFonts w:ascii="Arial" w:hAnsi="Arial" w:cs="Arial"/>
          <w:sz w:val="24"/>
          <w:szCs w:val="24"/>
        </w:rPr>
        <w:t>ACTIVIDADES: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14:paraId="01421014" w14:textId="77777777" w:rsidR="005E2706" w:rsidRDefault="00232E38" w:rsidP="00A516E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232E38">
        <w:rPr>
          <w:rFonts w:ascii="Arial" w:hAnsi="Arial" w:cs="Arial"/>
          <w:sz w:val="24"/>
          <w:szCs w:val="24"/>
        </w:rPr>
        <w:t xml:space="preserve">Qué establece el artículo 99 inciso 3 de la Constitución </w:t>
      </w:r>
      <w:r>
        <w:rPr>
          <w:rFonts w:ascii="Arial" w:hAnsi="Arial" w:cs="Arial"/>
          <w:sz w:val="24"/>
          <w:szCs w:val="24"/>
        </w:rPr>
        <w:t>N</w:t>
      </w:r>
      <w:r w:rsidRPr="00232E38">
        <w:rPr>
          <w:rFonts w:ascii="Arial" w:hAnsi="Arial" w:cs="Arial"/>
          <w:sz w:val="24"/>
          <w:szCs w:val="24"/>
        </w:rPr>
        <w:t xml:space="preserve">acional con respecto al </w:t>
      </w:r>
      <w:r w:rsidR="000A0155">
        <w:rPr>
          <w:rFonts w:ascii="Arial" w:hAnsi="Arial" w:cs="Arial"/>
          <w:sz w:val="24"/>
          <w:szCs w:val="24"/>
        </w:rPr>
        <w:t>P</w:t>
      </w:r>
      <w:r w:rsidRPr="00232E38">
        <w:rPr>
          <w:rFonts w:ascii="Arial" w:hAnsi="Arial" w:cs="Arial"/>
          <w:sz w:val="24"/>
          <w:szCs w:val="24"/>
        </w:rPr>
        <w:t xml:space="preserve">oder </w:t>
      </w:r>
      <w:r w:rsidR="000A0155">
        <w:rPr>
          <w:rFonts w:ascii="Arial" w:hAnsi="Arial" w:cs="Arial"/>
          <w:sz w:val="24"/>
          <w:szCs w:val="24"/>
        </w:rPr>
        <w:t>E</w:t>
      </w:r>
      <w:r w:rsidRPr="00232E38">
        <w:rPr>
          <w:rFonts w:ascii="Arial" w:hAnsi="Arial" w:cs="Arial"/>
          <w:sz w:val="24"/>
          <w:szCs w:val="24"/>
        </w:rPr>
        <w:t>jecutivo según el texto</w:t>
      </w:r>
      <w:r w:rsidR="005E2706">
        <w:rPr>
          <w:rFonts w:ascii="Arial" w:hAnsi="Arial" w:cs="Arial"/>
          <w:sz w:val="24"/>
          <w:szCs w:val="24"/>
        </w:rPr>
        <w:t>?</w:t>
      </w:r>
    </w:p>
    <w:p w14:paraId="132CFB1E" w14:textId="77777777" w:rsidR="005E2706" w:rsidRDefault="005E2706" w:rsidP="00A516E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232E38" w:rsidRPr="00232E38">
        <w:rPr>
          <w:rFonts w:ascii="Arial" w:hAnsi="Arial" w:cs="Arial"/>
          <w:sz w:val="24"/>
          <w:szCs w:val="24"/>
        </w:rPr>
        <w:t>Qué establece el artículo 109 de la Constitución</w:t>
      </w:r>
      <w:r>
        <w:rPr>
          <w:rFonts w:ascii="Arial" w:hAnsi="Arial" w:cs="Arial"/>
          <w:sz w:val="24"/>
          <w:szCs w:val="24"/>
        </w:rPr>
        <w:t>?</w:t>
      </w:r>
    </w:p>
    <w:p w14:paraId="053D2FEB" w14:textId="77777777" w:rsidR="000E3BA8" w:rsidRDefault="005E2706" w:rsidP="00A516E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</w:t>
      </w:r>
      <w:r w:rsidR="00232E38" w:rsidRPr="00232E38">
        <w:rPr>
          <w:rFonts w:ascii="Arial" w:hAnsi="Arial" w:cs="Arial"/>
          <w:sz w:val="24"/>
          <w:szCs w:val="24"/>
        </w:rPr>
        <w:t xml:space="preserve">ue afirma Montesquieu sobre el poder en el recuadro </w:t>
      </w:r>
      <w:r w:rsidR="00083C20">
        <w:rPr>
          <w:rFonts w:ascii="Arial" w:hAnsi="Arial" w:cs="Arial"/>
          <w:sz w:val="24"/>
          <w:szCs w:val="24"/>
        </w:rPr>
        <w:t>“P</w:t>
      </w:r>
      <w:r w:rsidR="00232E38" w:rsidRPr="00232E38">
        <w:rPr>
          <w:rFonts w:ascii="Arial" w:hAnsi="Arial" w:cs="Arial"/>
          <w:sz w:val="24"/>
          <w:szCs w:val="24"/>
        </w:rPr>
        <w:t>oder sin abuso</w:t>
      </w:r>
      <w:r w:rsidR="00083C20">
        <w:rPr>
          <w:rFonts w:ascii="Arial" w:hAnsi="Arial" w:cs="Arial"/>
          <w:sz w:val="24"/>
          <w:szCs w:val="24"/>
        </w:rPr>
        <w:t>”?</w:t>
      </w:r>
    </w:p>
    <w:p w14:paraId="61331C5E" w14:textId="0663D652" w:rsidR="004D7D20" w:rsidRPr="00A516E2" w:rsidRDefault="000E3BA8" w:rsidP="00A516E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232E38" w:rsidRPr="00232E38">
        <w:rPr>
          <w:rFonts w:ascii="Arial" w:hAnsi="Arial" w:cs="Arial"/>
          <w:sz w:val="24"/>
          <w:szCs w:val="24"/>
        </w:rPr>
        <w:t>Qué función cumple el consejo de la magistratura según</w:t>
      </w:r>
      <w:r>
        <w:rPr>
          <w:rFonts w:ascii="Arial" w:hAnsi="Arial" w:cs="Arial"/>
          <w:sz w:val="24"/>
          <w:szCs w:val="24"/>
        </w:rPr>
        <w:t>?</w:t>
      </w:r>
    </w:p>
    <w:sectPr w:rsidR="004D7D20" w:rsidRPr="00A516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89D6" w14:textId="77777777" w:rsidR="00B16BF2" w:rsidRDefault="00B16BF2" w:rsidP="00C77386">
      <w:pPr>
        <w:spacing w:after="0" w:line="240" w:lineRule="auto"/>
      </w:pPr>
      <w:r>
        <w:separator/>
      </w:r>
    </w:p>
  </w:endnote>
  <w:endnote w:type="continuationSeparator" w:id="0">
    <w:p w14:paraId="5E14A8F1" w14:textId="77777777" w:rsidR="00B16BF2" w:rsidRDefault="00B16BF2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A3AB" w14:textId="77777777" w:rsidR="00B16BF2" w:rsidRDefault="00B16BF2" w:rsidP="00C77386">
      <w:pPr>
        <w:spacing w:after="0" w:line="240" w:lineRule="auto"/>
      </w:pPr>
      <w:r>
        <w:separator/>
      </w:r>
    </w:p>
  </w:footnote>
  <w:footnote w:type="continuationSeparator" w:id="0">
    <w:p w14:paraId="4ED93681" w14:textId="77777777" w:rsidR="00B16BF2" w:rsidRDefault="00B16BF2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4F6D"/>
    <w:multiLevelType w:val="hybridMultilevel"/>
    <w:tmpl w:val="BF20A3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5161"/>
    <w:multiLevelType w:val="hybridMultilevel"/>
    <w:tmpl w:val="96A254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B283E"/>
    <w:multiLevelType w:val="hybridMultilevel"/>
    <w:tmpl w:val="D67CF02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764261048">
    <w:abstractNumId w:val="6"/>
  </w:num>
  <w:num w:numId="6" w16cid:durableId="1649702900">
    <w:abstractNumId w:val="2"/>
  </w:num>
  <w:num w:numId="7" w16cid:durableId="727074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238B8"/>
    <w:rsid w:val="000407E0"/>
    <w:rsid w:val="00073CE9"/>
    <w:rsid w:val="00083C20"/>
    <w:rsid w:val="000962CA"/>
    <w:rsid w:val="000A0155"/>
    <w:rsid w:val="000E3BA8"/>
    <w:rsid w:val="000F67C6"/>
    <w:rsid w:val="00132CE9"/>
    <w:rsid w:val="00180ED7"/>
    <w:rsid w:val="001C049C"/>
    <w:rsid w:val="001E19F7"/>
    <w:rsid w:val="00205E89"/>
    <w:rsid w:val="002147F2"/>
    <w:rsid w:val="002174AB"/>
    <w:rsid w:val="002243C3"/>
    <w:rsid w:val="00232E38"/>
    <w:rsid w:val="00232FA1"/>
    <w:rsid w:val="00246B05"/>
    <w:rsid w:val="00250CC3"/>
    <w:rsid w:val="002C4BB7"/>
    <w:rsid w:val="002E5511"/>
    <w:rsid w:val="002F0CE7"/>
    <w:rsid w:val="00311B04"/>
    <w:rsid w:val="00317585"/>
    <w:rsid w:val="00344B26"/>
    <w:rsid w:val="00345B6D"/>
    <w:rsid w:val="00354CFD"/>
    <w:rsid w:val="003B2183"/>
    <w:rsid w:val="003B6453"/>
    <w:rsid w:val="003D7697"/>
    <w:rsid w:val="003F3069"/>
    <w:rsid w:val="00413E3E"/>
    <w:rsid w:val="00450DE8"/>
    <w:rsid w:val="00453225"/>
    <w:rsid w:val="00481717"/>
    <w:rsid w:val="00481954"/>
    <w:rsid w:val="004D7D20"/>
    <w:rsid w:val="00530C44"/>
    <w:rsid w:val="00557E23"/>
    <w:rsid w:val="005822D3"/>
    <w:rsid w:val="0058319C"/>
    <w:rsid w:val="0058619A"/>
    <w:rsid w:val="0059252A"/>
    <w:rsid w:val="005973D3"/>
    <w:rsid w:val="005A60B1"/>
    <w:rsid w:val="005A7738"/>
    <w:rsid w:val="005E2706"/>
    <w:rsid w:val="005E5B68"/>
    <w:rsid w:val="00611D82"/>
    <w:rsid w:val="00614502"/>
    <w:rsid w:val="00637D27"/>
    <w:rsid w:val="00660824"/>
    <w:rsid w:val="006778E3"/>
    <w:rsid w:val="00684936"/>
    <w:rsid w:val="006A1B8D"/>
    <w:rsid w:val="006B0CD6"/>
    <w:rsid w:val="006C72DE"/>
    <w:rsid w:val="006D7F00"/>
    <w:rsid w:val="006E4DB5"/>
    <w:rsid w:val="00717BB5"/>
    <w:rsid w:val="00725CC6"/>
    <w:rsid w:val="00796276"/>
    <w:rsid w:val="007B6F7E"/>
    <w:rsid w:val="007C5E74"/>
    <w:rsid w:val="007E64FD"/>
    <w:rsid w:val="007F5808"/>
    <w:rsid w:val="008447E3"/>
    <w:rsid w:val="00862770"/>
    <w:rsid w:val="008C394B"/>
    <w:rsid w:val="008D62BB"/>
    <w:rsid w:val="0090584C"/>
    <w:rsid w:val="00910C22"/>
    <w:rsid w:val="0091401D"/>
    <w:rsid w:val="00947CE8"/>
    <w:rsid w:val="0095396C"/>
    <w:rsid w:val="009652F1"/>
    <w:rsid w:val="009714B4"/>
    <w:rsid w:val="009736D9"/>
    <w:rsid w:val="0098055C"/>
    <w:rsid w:val="009A2DC9"/>
    <w:rsid w:val="009A3DBF"/>
    <w:rsid w:val="009D2045"/>
    <w:rsid w:val="009E1120"/>
    <w:rsid w:val="009E24E8"/>
    <w:rsid w:val="009F2D68"/>
    <w:rsid w:val="00A212F9"/>
    <w:rsid w:val="00A263FF"/>
    <w:rsid w:val="00A516E2"/>
    <w:rsid w:val="00AC71D8"/>
    <w:rsid w:val="00AE1811"/>
    <w:rsid w:val="00B02616"/>
    <w:rsid w:val="00B15597"/>
    <w:rsid w:val="00B16BF2"/>
    <w:rsid w:val="00B27E4B"/>
    <w:rsid w:val="00B466CC"/>
    <w:rsid w:val="00B536D9"/>
    <w:rsid w:val="00B74F49"/>
    <w:rsid w:val="00B815B4"/>
    <w:rsid w:val="00B96CE3"/>
    <w:rsid w:val="00BB324F"/>
    <w:rsid w:val="00BD2437"/>
    <w:rsid w:val="00BD775C"/>
    <w:rsid w:val="00C373DF"/>
    <w:rsid w:val="00C65911"/>
    <w:rsid w:val="00C77386"/>
    <w:rsid w:val="00CC18FF"/>
    <w:rsid w:val="00CD30B0"/>
    <w:rsid w:val="00CD5E67"/>
    <w:rsid w:val="00D110C2"/>
    <w:rsid w:val="00D26BB3"/>
    <w:rsid w:val="00D511C2"/>
    <w:rsid w:val="00D7475C"/>
    <w:rsid w:val="00D84C5F"/>
    <w:rsid w:val="00D960E8"/>
    <w:rsid w:val="00DB6320"/>
    <w:rsid w:val="00E164E8"/>
    <w:rsid w:val="00E447C8"/>
    <w:rsid w:val="00E61F00"/>
    <w:rsid w:val="00E62BF9"/>
    <w:rsid w:val="00E70DDA"/>
    <w:rsid w:val="00E856EC"/>
    <w:rsid w:val="00EA4333"/>
    <w:rsid w:val="00EB52F0"/>
    <w:rsid w:val="00EC0E7E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086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2" w:color="C9A84C"/>
            <w:bottom w:val="none" w:sz="0" w:space="0" w:color="auto"/>
            <w:right w:val="none" w:sz="0" w:space="0" w:color="auto"/>
          </w:divBdr>
        </w:div>
      </w:divsChild>
    </w:div>
    <w:div w:id="1173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715">
          <w:marLeft w:val="0"/>
          <w:marRight w:val="0"/>
          <w:marTop w:val="0"/>
          <w:marBottom w:val="300"/>
          <w:divBdr>
            <w:top w:val="single" w:sz="24" w:space="18" w:color="1A3A6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2" w:color="C9A8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5661">
          <w:marLeft w:val="0"/>
          <w:marRight w:val="0"/>
          <w:marTop w:val="0"/>
          <w:marBottom w:val="300"/>
          <w:divBdr>
            <w:top w:val="single" w:sz="24" w:space="18" w:color="1A3A6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41</cp:revision>
  <cp:lastPrinted>2026-06-02T23:24:00Z</cp:lastPrinted>
  <dcterms:created xsi:type="dcterms:W3CDTF">2026-05-24T14:09:00Z</dcterms:created>
  <dcterms:modified xsi:type="dcterms:W3CDTF">2026-06-08T04:27:00Z</dcterms:modified>
</cp:coreProperties>
</file>