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6E3B" w14:textId="2A60002B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POLITICA Y CIUDADANIA</w:t>
      </w:r>
    </w:p>
    <w:p w14:paraId="3A4DCCAA" w14:textId="77777777" w:rsidR="00D84C5F" w:rsidRPr="00A00D5E" w:rsidRDefault="00D84C5F" w:rsidP="00D84C5F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55B15991" w14:textId="77777777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marlene541@hotmail.com</w:t>
      </w:r>
    </w:p>
    <w:p w14:paraId="0FC5F847" w14:textId="77777777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 xml:space="preserve">5 AÑO B </w:t>
      </w:r>
    </w:p>
    <w:p w14:paraId="38D28526" w14:textId="11D7036D" w:rsidR="00D84C5F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 w:rsidR="0091401D">
        <w:rPr>
          <w:sz w:val="24"/>
          <w:szCs w:val="20"/>
        </w:rPr>
        <w:t>3</w:t>
      </w:r>
      <w:r>
        <w:rPr>
          <w:sz w:val="24"/>
          <w:szCs w:val="20"/>
        </w:rPr>
        <w:t>-06-26</w:t>
      </w:r>
    </w:p>
    <w:p w14:paraId="7F4AD5F9" w14:textId="77777777" w:rsidR="00D84C5F" w:rsidRPr="00A00D5E" w:rsidRDefault="00D84C5F" w:rsidP="00D84C5F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>
        <w:rPr>
          <w:rFonts w:ascii="Arial" w:hAnsi="Arial" w:cs="Arial"/>
          <w:sz w:val="24"/>
          <w:szCs w:val="20"/>
        </w:rPr>
        <w:t>Política y Ciudadanía. Huellas. Pág. 76 a 79.</w:t>
      </w:r>
    </w:p>
    <w:p w14:paraId="74FFA31F" w14:textId="77777777" w:rsidR="00D84C5F" w:rsidRDefault="00D84C5F" w:rsidP="00D84C5F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EDD2E" wp14:editId="4AD7FE2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C3BF7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E21CB3C" w14:textId="77777777" w:rsidR="00D84C5F" w:rsidRPr="009C5CA2" w:rsidRDefault="00D84C5F" w:rsidP="00D84C5F">
      <w:pPr>
        <w:jc w:val="center"/>
        <w:rPr>
          <w:b/>
          <w:bCs/>
          <w:sz w:val="24"/>
          <w:szCs w:val="24"/>
        </w:rPr>
      </w:pPr>
    </w:p>
    <w:p w14:paraId="417E70B9" w14:textId="3E63B1F9" w:rsidR="00D84C5F" w:rsidRDefault="00D84C5F" w:rsidP="00D84C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5CA2">
        <w:rPr>
          <w:rFonts w:ascii="Arial" w:hAnsi="Arial" w:cs="Arial"/>
          <w:b/>
          <w:bCs/>
          <w:sz w:val="24"/>
          <w:szCs w:val="24"/>
        </w:rPr>
        <w:t>TRABAJO PRACTICO N°1</w:t>
      </w:r>
      <w:r w:rsidR="0091401D">
        <w:rPr>
          <w:rFonts w:ascii="Arial" w:hAnsi="Arial" w:cs="Arial"/>
          <w:b/>
          <w:bCs/>
          <w:sz w:val="24"/>
          <w:szCs w:val="24"/>
        </w:rPr>
        <w:t>9</w:t>
      </w:r>
    </w:p>
    <w:p w14:paraId="44BD170C" w14:textId="77777777" w:rsidR="0091401D" w:rsidRDefault="000962CA" w:rsidP="00073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401EE5" w14:textId="77777777" w:rsidR="0091401D" w:rsidRDefault="0091401D" w:rsidP="00073CE9">
      <w:pPr>
        <w:rPr>
          <w:rFonts w:ascii="Arial" w:hAnsi="Arial" w:cs="Arial"/>
          <w:sz w:val="24"/>
          <w:szCs w:val="24"/>
        </w:rPr>
      </w:pPr>
    </w:p>
    <w:p w14:paraId="61E0AECD" w14:textId="252A0CF7" w:rsidR="00ED5EBB" w:rsidRDefault="000962CA" w:rsidP="00073C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401D">
        <w:rPr>
          <w:rFonts w:ascii="Arial" w:hAnsi="Arial" w:cs="Arial"/>
          <w:sz w:val="24"/>
          <w:szCs w:val="24"/>
        </w:rPr>
        <w:t>ACTIVIDADES: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2649CB92" w14:textId="77777777" w:rsidR="000962CA" w:rsidRPr="0091401D" w:rsidRDefault="000962CA" w:rsidP="00073CE9">
      <w:pPr>
        <w:rPr>
          <w:rFonts w:ascii="Arial" w:hAnsi="Arial" w:cs="Arial"/>
          <w:sz w:val="24"/>
          <w:szCs w:val="24"/>
        </w:rPr>
      </w:pPr>
    </w:p>
    <w:p w14:paraId="1F8F39E7" w14:textId="77777777" w:rsidR="0091401D" w:rsidRDefault="004D7D20" w:rsidP="0091401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iCs/>
          <w:sz w:val="24"/>
          <w:szCs w:val="24"/>
          <w:shd w:val="clear" w:color="auto" w:fill="FAF6EE"/>
        </w:rPr>
      </w:pPr>
      <w:r w:rsidRPr="0091401D">
        <w:rPr>
          <w:rFonts w:ascii="Arial" w:hAnsi="Arial" w:cs="Arial"/>
          <w:sz w:val="24"/>
          <w:szCs w:val="24"/>
          <w:shd w:val="clear" w:color="auto" w:fill="FFFFFF"/>
        </w:rPr>
        <w:t>¿Qué establece el artículo 1° de la Constitución nacional sobre la forma de gobierno en Argentina?</w:t>
      </w:r>
      <w:r w:rsidR="005973D3" w:rsidRPr="0091401D">
        <w:rPr>
          <w:rFonts w:ascii="Arial" w:hAnsi="Arial" w:cs="Arial"/>
          <w:i/>
          <w:iCs/>
          <w:sz w:val="24"/>
          <w:szCs w:val="24"/>
          <w:shd w:val="clear" w:color="auto" w:fill="FAF6EE"/>
        </w:rPr>
        <w:t xml:space="preserve"> </w:t>
      </w:r>
    </w:p>
    <w:p w14:paraId="5994F518" w14:textId="0A0C93D0" w:rsidR="004D7D20" w:rsidRPr="0091401D" w:rsidRDefault="004D7D20" w:rsidP="0091401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i/>
          <w:iCs/>
          <w:sz w:val="24"/>
          <w:szCs w:val="24"/>
          <w:shd w:val="clear" w:color="auto" w:fill="FAF6EE"/>
        </w:rPr>
      </w:pPr>
      <w:r w:rsidRPr="0091401D">
        <w:rPr>
          <w:rFonts w:ascii="Arial" w:eastAsia="Times New Roman" w:hAnsi="Arial" w:cs="Arial"/>
          <w:sz w:val="24"/>
          <w:szCs w:val="24"/>
          <w:lang w:eastAsia="es-AR"/>
        </w:rPr>
        <w:t>¿Qué exige la forma republicana en relación con la publicidad de los actos de gobierno?</w:t>
      </w:r>
    </w:p>
    <w:p w14:paraId="527723E3" w14:textId="77777777" w:rsidR="002E5511" w:rsidRPr="0091401D" w:rsidRDefault="002E5511" w:rsidP="0091401D">
      <w:pPr>
        <w:pStyle w:val="Prrafodelista"/>
        <w:numPr>
          <w:ilvl w:val="0"/>
          <w:numId w:val="5"/>
        </w:num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91401D">
        <w:rPr>
          <w:rFonts w:ascii="Arial" w:eastAsia="Times New Roman" w:hAnsi="Arial" w:cs="Arial"/>
          <w:sz w:val="24"/>
          <w:szCs w:val="24"/>
          <w:lang w:eastAsia="es-AR"/>
        </w:rPr>
        <w:t>¿Por qué la Constitución argentina es considerada rígida?</w:t>
      </w:r>
    </w:p>
    <w:p w14:paraId="7753BABC" w14:textId="77777777" w:rsidR="00E447C8" w:rsidRPr="0091401D" w:rsidRDefault="00E447C8" w:rsidP="0091401D">
      <w:pPr>
        <w:pStyle w:val="Prrafodelista"/>
        <w:numPr>
          <w:ilvl w:val="0"/>
          <w:numId w:val="5"/>
        </w:num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91401D">
        <w:rPr>
          <w:rFonts w:ascii="Arial" w:eastAsia="Times New Roman" w:hAnsi="Arial" w:cs="Arial"/>
          <w:sz w:val="24"/>
          <w:szCs w:val="24"/>
          <w:lang w:eastAsia="es-AR"/>
        </w:rPr>
        <w:t>¿Qué tres tipos de derechos enuncia el artículo 14 bis incorporado por el constitucionalismo social?</w:t>
      </w:r>
    </w:p>
    <w:p w14:paraId="61331C5E" w14:textId="77777777" w:rsidR="004D7D20" w:rsidRPr="00BB324F" w:rsidRDefault="004D7D20" w:rsidP="00BB324F">
      <w:pPr>
        <w:jc w:val="both"/>
        <w:rPr>
          <w:rFonts w:ascii="Arial" w:hAnsi="Arial" w:cs="Arial"/>
          <w:sz w:val="24"/>
          <w:szCs w:val="24"/>
        </w:rPr>
      </w:pPr>
    </w:p>
    <w:sectPr w:rsidR="004D7D20" w:rsidRPr="00BB32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9088" w14:textId="77777777" w:rsidR="0058319C" w:rsidRDefault="0058319C" w:rsidP="00C77386">
      <w:pPr>
        <w:spacing w:after="0" w:line="240" w:lineRule="auto"/>
      </w:pPr>
      <w:r>
        <w:separator/>
      </w:r>
    </w:p>
  </w:endnote>
  <w:endnote w:type="continuationSeparator" w:id="0">
    <w:p w14:paraId="0484A152" w14:textId="77777777" w:rsidR="0058319C" w:rsidRDefault="0058319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FFED" w14:textId="77777777" w:rsidR="0058319C" w:rsidRDefault="0058319C" w:rsidP="00C77386">
      <w:pPr>
        <w:spacing w:after="0" w:line="240" w:lineRule="auto"/>
      </w:pPr>
      <w:r>
        <w:separator/>
      </w:r>
    </w:p>
  </w:footnote>
  <w:footnote w:type="continuationSeparator" w:id="0">
    <w:p w14:paraId="048DD44D" w14:textId="77777777" w:rsidR="0058319C" w:rsidRDefault="0058319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B283E"/>
    <w:multiLevelType w:val="hybridMultilevel"/>
    <w:tmpl w:val="D67CF02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76426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38B8"/>
    <w:rsid w:val="000407E0"/>
    <w:rsid w:val="00073CE9"/>
    <w:rsid w:val="000962CA"/>
    <w:rsid w:val="000F67C6"/>
    <w:rsid w:val="00132CE9"/>
    <w:rsid w:val="001C049C"/>
    <w:rsid w:val="001E19F7"/>
    <w:rsid w:val="002174AB"/>
    <w:rsid w:val="002243C3"/>
    <w:rsid w:val="00232FA1"/>
    <w:rsid w:val="00250CC3"/>
    <w:rsid w:val="002C4BB7"/>
    <w:rsid w:val="002E5511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4D7D20"/>
    <w:rsid w:val="00530C44"/>
    <w:rsid w:val="00557E23"/>
    <w:rsid w:val="0058319C"/>
    <w:rsid w:val="0058619A"/>
    <w:rsid w:val="0059252A"/>
    <w:rsid w:val="005973D3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C72DE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1401D"/>
    <w:rsid w:val="00947CE8"/>
    <w:rsid w:val="009714B4"/>
    <w:rsid w:val="009736D9"/>
    <w:rsid w:val="0098055C"/>
    <w:rsid w:val="009F2D68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B324F"/>
    <w:rsid w:val="00BD2437"/>
    <w:rsid w:val="00C65911"/>
    <w:rsid w:val="00C77386"/>
    <w:rsid w:val="00CC18FF"/>
    <w:rsid w:val="00CD5E67"/>
    <w:rsid w:val="00D26BB3"/>
    <w:rsid w:val="00D511C2"/>
    <w:rsid w:val="00D84C5F"/>
    <w:rsid w:val="00D960E8"/>
    <w:rsid w:val="00DB6320"/>
    <w:rsid w:val="00E164E8"/>
    <w:rsid w:val="00E447C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086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C9A84C"/>
            <w:bottom w:val="none" w:sz="0" w:space="0" w:color="auto"/>
            <w:right w:val="none" w:sz="0" w:space="0" w:color="auto"/>
          </w:divBdr>
        </w:div>
      </w:divsChild>
    </w:div>
    <w:div w:id="1173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715">
          <w:marLeft w:val="0"/>
          <w:marRight w:val="0"/>
          <w:marTop w:val="0"/>
          <w:marBottom w:val="300"/>
          <w:divBdr>
            <w:top w:val="single" w:sz="24" w:space="18" w:color="1A3A6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2" w:color="C9A8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5661">
          <w:marLeft w:val="0"/>
          <w:marRight w:val="0"/>
          <w:marTop w:val="0"/>
          <w:marBottom w:val="300"/>
          <w:divBdr>
            <w:top w:val="single" w:sz="24" w:space="18" w:color="1A3A6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12</cp:revision>
  <cp:lastPrinted>2026-06-02T23:24:00Z</cp:lastPrinted>
  <dcterms:created xsi:type="dcterms:W3CDTF">2026-05-24T14:09:00Z</dcterms:created>
  <dcterms:modified xsi:type="dcterms:W3CDTF">2026-06-02T23:27:00Z</dcterms:modified>
</cp:coreProperties>
</file>