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657285">
        <w:rPr>
          <w:rFonts w:ascii="Arial" w:hAnsi="Arial" w:cs="Arial"/>
          <w:sz w:val="24"/>
          <w:szCs w:val="24"/>
        </w:rPr>
        <w:t xml:space="preserve"> año B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7A20C4">
        <w:rPr>
          <w:rFonts w:ascii="Arial" w:hAnsi="Arial" w:cs="Arial"/>
          <w:sz w:val="24"/>
          <w:szCs w:val="24"/>
        </w:rPr>
        <w:t>: 30</w:t>
      </w:r>
      <w:bookmarkStart w:id="0" w:name="_GoBack"/>
      <w:bookmarkEnd w:id="0"/>
      <w:r w:rsidR="00EC5497">
        <w:rPr>
          <w:rFonts w:ascii="Arial" w:hAnsi="Arial" w:cs="Arial"/>
          <w:sz w:val="24"/>
          <w:szCs w:val="24"/>
        </w:rPr>
        <w:t>/06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7A20C4">
        <w:rPr>
          <w:rFonts w:ascii="Arial" w:hAnsi="Arial" w:cs="Arial"/>
          <w:b/>
          <w:color w:val="000000" w:themeColor="text1"/>
          <w:sz w:val="24"/>
          <w:szCs w:val="24"/>
        </w:rPr>
        <w:t>33</w:t>
      </w: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 xml:space="preserve">El </w:t>
      </w:r>
      <w:proofErr w:type="spellStart"/>
      <w:r w:rsidR="007A20C4">
        <w:rPr>
          <w:rFonts w:ascii="Arial" w:hAnsi="Arial" w:cs="Arial"/>
          <w:b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b/>
          <w:color w:val="000000" w:themeColor="text1"/>
          <w:sz w:val="24"/>
          <w:szCs w:val="24"/>
        </w:rPr>
        <w:t xml:space="preserve"> Cid</w:t>
      </w:r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5497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análisis del paratexto del Cantar de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 Cid.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E86114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31506" w:rsidRPr="007A20C4">
        <w:rPr>
          <w:rFonts w:ascii="Arial" w:hAnsi="Arial" w:cs="Arial"/>
          <w:color w:val="000000" w:themeColor="text1"/>
          <w:sz w:val="24"/>
          <w:szCs w:val="24"/>
        </w:rPr>
        <w:t xml:space="preserve">lectura del fragmento </w:t>
      </w:r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del poema de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 Cid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pag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>. 66 a 69</w:t>
      </w:r>
    </w:p>
    <w:p w:rsidR="00E86114" w:rsidRDefault="00E86114" w:rsidP="007A20C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7A20C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E86114" w:rsidRPr="00E86114">
        <w:rPr>
          <w:rFonts w:ascii="Arial" w:hAnsi="Arial" w:cs="Arial"/>
          <w:color w:val="FF6600"/>
          <w:sz w:val="24"/>
          <w:szCs w:val="24"/>
        </w:rPr>
        <w:t>Actividad:</w:t>
      </w:r>
      <w:r w:rsidR="007A20C4">
        <w:rPr>
          <w:rFonts w:ascii="Arial" w:hAnsi="Arial" w:cs="Arial"/>
          <w:color w:val="FF6600"/>
          <w:sz w:val="24"/>
          <w:szCs w:val="24"/>
        </w:rPr>
        <w:t xml:space="preserve"> </w:t>
      </w:r>
      <w:r w:rsidR="007A20C4" w:rsidRPr="007A20C4">
        <w:rPr>
          <w:rFonts w:ascii="Arial" w:hAnsi="Arial" w:cs="Arial"/>
        </w:rPr>
        <w:t>Resolver las consignas de la pagina 69</w:t>
      </w:r>
    </w:p>
    <w:sectPr w:rsidR="00E86114" w:rsidRPr="007A20C4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A13" w:rsidRDefault="00AB0A13" w:rsidP="003C0D6D">
      <w:pPr>
        <w:spacing w:after="0" w:line="240" w:lineRule="auto"/>
      </w:pPr>
      <w:r>
        <w:separator/>
      </w:r>
    </w:p>
  </w:endnote>
  <w:endnote w:type="continuationSeparator" w:id="0">
    <w:p w:rsidR="00AB0A13" w:rsidRDefault="00AB0A13" w:rsidP="003C0D6D">
      <w:pPr>
        <w:spacing w:after="0" w:line="240" w:lineRule="auto"/>
      </w:pPr>
      <w:r>
        <w:continuationSeparator/>
      </w:r>
    </w:p>
  </w:endnote>
  <w:endnote w:type="continuationNotice" w:id="1">
    <w:p w:rsidR="00AB0A13" w:rsidRDefault="00AB0A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A13" w:rsidRDefault="00AB0A13" w:rsidP="003C0D6D">
      <w:pPr>
        <w:spacing w:after="0" w:line="240" w:lineRule="auto"/>
      </w:pPr>
      <w:r>
        <w:separator/>
      </w:r>
    </w:p>
  </w:footnote>
  <w:footnote w:type="continuationSeparator" w:id="0">
    <w:p w:rsidR="00AB0A13" w:rsidRDefault="00AB0A13" w:rsidP="003C0D6D">
      <w:pPr>
        <w:spacing w:after="0" w:line="240" w:lineRule="auto"/>
      </w:pPr>
      <w:r>
        <w:continuationSeparator/>
      </w:r>
    </w:p>
  </w:footnote>
  <w:footnote w:type="continuationNotice" w:id="1">
    <w:p w:rsidR="00AB0A13" w:rsidRDefault="00AB0A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32767DD" wp14:editId="39C84F0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48D36F5" wp14:editId="4882264D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1pt;height:11.1pt" o:bullet="t">
        <v:imagedata r:id="rId1" o:title="clip_image001"/>
      </v:shape>
    </w:pict>
  </w:numPicBullet>
  <w:numPicBullet w:numPicBulletId="1">
    <w:pict>
      <v:shape id="_x0000_i1050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3432"/>
    <w:multiLevelType w:val="hybridMultilevel"/>
    <w:tmpl w:val="6CE06A6A"/>
    <w:lvl w:ilvl="0" w:tplc="8E0A9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9477D"/>
    <w:multiLevelType w:val="hybridMultilevel"/>
    <w:tmpl w:val="7BC48A76"/>
    <w:lvl w:ilvl="0" w:tplc="3B1E5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8"/>
  </w:num>
  <w:num w:numId="4">
    <w:abstractNumId w:val="29"/>
  </w:num>
  <w:num w:numId="5">
    <w:abstractNumId w:val="21"/>
  </w:num>
  <w:num w:numId="6">
    <w:abstractNumId w:val="26"/>
  </w:num>
  <w:num w:numId="7">
    <w:abstractNumId w:val="0"/>
  </w:num>
  <w:num w:numId="8">
    <w:abstractNumId w:val="24"/>
  </w:num>
  <w:num w:numId="9">
    <w:abstractNumId w:val="20"/>
  </w:num>
  <w:num w:numId="10">
    <w:abstractNumId w:val="9"/>
  </w:num>
  <w:num w:numId="11">
    <w:abstractNumId w:val="13"/>
  </w:num>
  <w:num w:numId="12">
    <w:abstractNumId w:val="1"/>
  </w:num>
  <w:num w:numId="13">
    <w:abstractNumId w:val="17"/>
  </w:num>
  <w:num w:numId="14">
    <w:abstractNumId w:val="18"/>
  </w:num>
  <w:num w:numId="15">
    <w:abstractNumId w:val="27"/>
  </w:num>
  <w:num w:numId="16">
    <w:abstractNumId w:val="16"/>
  </w:num>
  <w:num w:numId="17">
    <w:abstractNumId w:val="22"/>
  </w:num>
  <w:num w:numId="18">
    <w:abstractNumId w:val="14"/>
  </w:num>
  <w:num w:numId="19">
    <w:abstractNumId w:val="25"/>
  </w:num>
  <w:num w:numId="20">
    <w:abstractNumId w:val="11"/>
  </w:num>
  <w:num w:numId="21">
    <w:abstractNumId w:val="2"/>
  </w:num>
  <w:num w:numId="22">
    <w:abstractNumId w:val="10"/>
  </w:num>
  <w:num w:numId="23">
    <w:abstractNumId w:val="23"/>
  </w:num>
  <w:num w:numId="24">
    <w:abstractNumId w:val="15"/>
  </w:num>
  <w:num w:numId="25">
    <w:abstractNumId w:val="5"/>
  </w:num>
  <w:num w:numId="26">
    <w:abstractNumId w:val="3"/>
  </w:num>
  <w:num w:numId="27">
    <w:abstractNumId w:val="12"/>
  </w:num>
  <w:num w:numId="28">
    <w:abstractNumId w:val="19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506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0C4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0A13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60C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524C-322A-4D5C-B202-94FC3313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2026-06-29T01:26:00Z</dcterms:created>
  <dcterms:modified xsi:type="dcterms:W3CDTF">2026-06-29T01:26:00Z</dcterms:modified>
</cp:coreProperties>
</file>