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FB445" w14:textId="77777777" w:rsidR="007F48AB" w:rsidRPr="009F66D3" w:rsidRDefault="00000000" w:rsidP="005D6AB2">
      <w:pPr>
        <w:pStyle w:val="Ttulo1"/>
        <w:rPr>
          <w:sz w:val="28"/>
          <w:szCs w:val="28"/>
        </w:rPr>
      </w:pPr>
      <w:r w:rsidRPr="009F66D3">
        <w:rPr>
          <w:sz w:val="28"/>
          <w:szCs w:val="28"/>
        </w:rPr>
        <w:t>Materia: ATE</w:t>
      </w:r>
    </w:p>
    <w:p w14:paraId="3CC3B1A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Profesor: Ana María Cosman </w:t>
      </w:r>
    </w:p>
    <w:p w14:paraId="3A84285E" w14:textId="77777777" w:rsidR="007F48AB" w:rsidRPr="009F66D3" w:rsidRDefault="00000000">
      <w:pPr>
        <w:spacing w:after="0"/>
        <w:jc w:val="both"/>
        <w:rPr>
          <w:sz w:val="28"/>
          <w:szCs w:val="28"/>
        </w:rPr>
      </w:pPr>
      <w:r w:rsidRPr="009F66D3">
        <w:rPr>
          <w:sz w:val="28"/>
          <w:szCs w:val="28"/>
        </w:rPr>
        <w:t xml:space="preserve">Curso: </w:t>
      </w:r>
      <w:r w:rsidR="00F03263" w:rsidRPr="009F66D3">
        <w:rPr>
          <w:sz w:val="28"/>
          <w:szCs w:val="28"/>
        </w:rPr>
        <w:t>3</w:t>
      </w:r>
      <w:r w:rsidRPr="009F66D3">
        <w:rPr>
          <w:sz w:val="28"/>
          <w:szCs w:val="28"/>
        </w:rPr>
        <w:t xml:space="preserve"> </w:t>
      </w:r>
      <w:r w:rsidR="005D6AB2" w:rsidRPr="009F66D3">
        <w:rPr>
          <w:sz w:val="28"/>
          <w:szCs w:val="28"/>
        </w:rPr>
        <w:t>A</w:t>
      </w:r>
    </w:p>
    <w:p w14:paraId="7B0D74EA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E4B1BE2" w14:textId="20311F0C"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2D1752">
        <w:rPr>
          <w:b/>
          <w:bCs/>
          <w:color w:val="000000"/>
          <w:sz w:val="32"/>
          <w:szCs w:val="32"/>
        </w:rPr>
        <w:t>1</w:t>
      </w:r>
      <w:r w:rsidR="00DA6D32">
        <w:rPr>
          <w:b/>
          <w:bCs/>
          <w:color w:val="000000"/>
          <w:sz w:val="32"/>
          <w:szCs w:val="32"/>
        </w:rPr>
        <w:t>2</w:t>
      </w:r>
    </w:p>
    <w:p w14:paraId="731AD5C5" w14:textId="77777777" w:rsidR="002D1752" w:rsidRDefault="004F422F" w:rsidP="002D1752">
      <w:pPr>
        <w:tabs>
          <w:tab w:val="left" w:pos="12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892FFD5" w14:textId="06FEAC0B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Actividades</w:t>
      </w:r>
    </w:p>
    <w:p w14:paraId="3A6D97B9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  <w:u w:val="single"/>
        </w:rPr>
      </w:pPr>
      <w:r w:rsidRPr="002D1752">
        <w:rPr>
          <w:sz w:val="32"/>
          <w:szCs w:val="32"/>
          <w:u w:val="single"/>
        </w:rPr>
        <w:t>1° 40minutos</w:t>
      </w:r>
    </w:p>
    <w:p w14:paraId="13290F24" w14:textId="452E8F46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TEMARIO DEL 2° TRIMESTRE</w:t>
      </w:r>
    </w:p>
    <w:p w14:paraId="29369CA4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Eje 2: Bienestar Emocional y Salud Mental</w:t>
      </w:r>
    </w:p>
    <w:p w14:paraId="2F23FAC6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Objetivo: Desarrollar la inteligencia emocional y la resiliencia en la adolescencia.</w:t>
      </w:r>
    </w:p>
    <w:p w14:paraId="12584471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</w:p>
    <w:p w14:paraId="5F46539A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1. Alfabetización emocional: Reconocer y nombrar lo que sentimos.</w:t>
      </w:r>
    </w:p>
    <w:p w14:paraId="28022FC3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2. Gestión de la frustración: Qué hacer cuando las cosas no salen como esperamos.</w:t>
      </w:r>
    </w:p>
    <w:p w14:paraId="76EF0622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3. Autoestima y autoconcepto: Valoración personal más allá de las notas.</w:t>
      </w:r>
    </w:p>
    <w:p w14:paraId="4ACB2C54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4. Manejo del estrés y la ansiedad: Técnicas de respiración y relajación.</w:t>
      </w:r>
    </w:p>
    <w:p w14:paraId="6F707498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5. Empatía: Ponerse en el lugar del otro para evitar conflictos.</w:t>
      </w:r>
    </w:p>
    <w:p w14:paraId="4835E281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6. Prevención del Bullying y Ciberbullying: Protocolos y sensibilización.</w:t>
      </w:r>
    </w:p>
    <w:p w14:paraId="563F4F4C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7. Vínculos saludables: Cómo identificar relaciones tóxicas o posesivas.</w:t>
      </w:r>
    </w:p>
    <w:p w14:paraId="55D1E7AE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 xml:space="preserve">8. Duelo y cambios: Acompañamiento ante pérdidas, mudanzas, cambios de división, colegio, Etc. </w:t>
      </w:r>
    </w:p>
    <w:p w14:paraId="70B1EC94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lastRenderedPageBreak/>
        <w:t>9. La presión de grupo: Aprender a decir "no" y marcar límites.</w:t>
      </w:r>
    </w:p>
    <w:p w14:paraId="74CDD8F5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10. Comunicación asertiva: Expresar deseos sin agredir ni callarse.</w:t>
      </w:r>
    </w:p>
    <w:p w14:paraId="18091E20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11. Prevención de conductas de riesgo: Autolesiones y señales de alerta.</w:t>
      </w:r>
    </w:p>
    <w:p w14:paraId="30D5737D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12. Identidad y pertenencia: Quién soy y qué lugar ocupo en el grupo.</w:t>
      </w:r>
    </w:p>
    <w:p w14:paraId="07BC4F4A" w14:textId="77777777" w:rsidR="002D1752" w:rsidRPr="002D1752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13. Sentido de vida: Proyecto personal a corto y mediano plazo.</w:t>
      </w:r>
    </w:p>
    <w:p w14:paraId="32799614" w14:textId="5F2DB939" w:rsidR="004F422F" w:rsidRDefault="002D1752" w:rsidP="002D1752">
      <w:pPr>
        <w:tabs>
          <w:tab w:val="left" w:pos="1200"/>
        </w:tabs>
        <w:rPr>
          <w:sz w:val="32"/>
          <w:szCs w:val="32"/>
        </w:rPr>
      </w:pPr>
      <w:r w:rsidRPr="002D1752">
        <w:rPr>
          <w:sz w:val="32"/>
          <w:szCs w:val="32"/>
        </w:rPr>
        <w:t>14. Mindfulness para adolescentes: Atención plena en el prese</w:t>
      </w:r>
      <w:r w:rsidR="00441C22">
        <w:rPr>
          <w:sz w:val="32"/>
          <w:szCs w:val="32"/>
        </w:rPr>
        <w:t>nte</w:t>
      </w:r>
    </w:p>
    <w:p w14:paraId="494725A3" w14:textId="6BC5C3A0" w:rsidR="00DA6D32" w:rsidRDefault="00DA6D32" w:rsidP="00DA6D32">
      <w:pPr>
        <w:rPr>
          <w:sz w:val="32"/>
          <w:szCs w:val="32"/>
        </w:rPr>
      </w:pPr>
      <w:r>
        <w:rPr>
          <w:sz w:val="32"/>
          <w:szCs w:val="32"/>
        </w:rPr>
        <w:t>2) Puesta en común acerca de la importancia de la salud mental en nosotros.</w:t>
      </w:r>
    </w:p>
    <w:p w14:paraId="75566758" w14:textId="0C6B42F6" w:rsidR="00DA6D32" w:rsidRDefault="00DA6D32" w:rsidP="00DA6D32">
      <w:pPr>
        <w:rPr>
          <w:sz w:val="32"/>
          <w:szCs w:val="32"/>
        </w:rPr>
      </w:pPr>
      <w:r>
        <w:rPr>
          <w:sz w:val="32"/>
          <w:szCs w:val="32"/>
        </w:rPr>
        <w:t xml:space="preserve">3) </w:t>
      </w:r>
      <w:r w:rsidRPr="00DA6D32">
        <w:rPr>
          <w:sz w:val="32"/>
          <w:szCs w:val="32"/>
        </w:rPr>
        <w:t>Propuesta para el acto del 20 de junio</w:t>
      </w:r>
    </w:p>
    <w:p w14:paraId="2C396CC6" w14:textId="77777777" w:rsidR="00DA6D32" w:rsidRPr="00DA6D32" w:rsidRDefault="00DA6D32" w:rsidP="00DA6D32">
      <w:pPr>
        <w:rPr>
          <w:sz w:val="32"/>
          <w:szCs w:val="32"/>
        </w:rPr>
      </w:pPr>
    </w:p>
    <w:sectPr w:rsidR="00DA6D32" w:rsidRPr="00DA6D32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1F703" w14:textId="77777777" w:rsidR="001611AB" w:rsidRDefault="001611AB">
      <w:pPr>
        <w:spacing w:after="0" w:line="240" w:lineRule="auto"/>
      </w:pPr>
      <w:r>
        <w:separator/>
      </w:r>
    </w:p>
  </w:endnote>
  <w:endnote w:type="continuationSeparator" w:id="0">
    <w:p w14:paraId="2228E1D5" w14:textId="77777777" w:rsidR="001611AB" w:rsidRDefault="0016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4B2078-595D-4870-847B-F384513036BC}"/>
    <w:embedBold r:id="rId2" w:fontKey="{AEA7AB21-1F25-49C3-AD31-DC0433BD2990}"/>
    <w:embedItalic r:id="rId3" w:fontKey="{77D230D2-1E67-4253-94A9-4CE2A50408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5A626E-69B0-4D4E-BC1B-9AD92DD012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370D37" w14:textId="77777777" w:rsidR="001611AB" w:rsidRDefault="001611AB">
      <w:pPr>
        <w:spacing w:after="0" w:line="240" w:lineRule="auto"/>
      </w:pPr>
      <w:r>
        <w:separator/>
      </w:r>
    </w:p>
  </w:footnote>
  <w:footnote w:type="continuationSeparator" w:id="0">
    <w:p w14:paraId="1995BD12" w14:textId="77777777" w:rsidR="001611AB" w:rsidRDefault="00161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ECC1D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11E444" wp14:editId="226ECB40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F781D79" wp14:editId="0E0F642B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828019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4C7949A9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0BC351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3250DBFC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6314190D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81D7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7F828019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4C7949A9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0BC351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3250DBFC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6314190D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6F99381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40AD0F5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DFF33B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2702F8E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DD0AE9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F892EA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D72BE"/>
    <w:multiLevelType w:val="hybridMultilevel"/>
    <w:tmpl w:val="69A2EDB4"/>
    <w:lvl w:ilvl="0" w:tplc="76D0A8DC">
      <w:start w:val="1"/>
      <w:numFmt w:val="lowerLetter"/>
      <w:lvlText w:val="%1-"/>
      <w:lvlJc w:val="left"/>
      <w:pPr>
        <w:ind w:left="20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928" w:hanging="360"/>
      </w:pPr>
    </w:lvl>
    <w:lvl w:ilvl="2" w:tplc="2C0A001B" w:tentative="1">
      <w:start w:val="1"/>
      <w:numFmt w:val="lowerRoman"/>
      <w:lvlText w:val="%3."/>
      <w:lvlJc w:val="right"/>
      <w:pPr>
        <w:ind w:left="1648" w:hanging="180"/>
      </w:pPr>
    </w:lvl>
    <w:lvl w:ilvl="3" w:tplc="2C0A000F" w:tentative="1">
      <w:start w:val="1"/>
      <w:numFmt w:val="decimal"/>
      <w:lvlText w:val="%4."/>
      <w:lvlJc w:val="left"/>
      <w:pPr>
        <w:ind w:left="2368" w:hanging="360"/>
      </w:pPr>
    </w:lvl>
    <w:lvl w:ilvl="4" w:tplc="2C0A0019" w:tentative="1">
      <w:start w:val="1"/>
      <w:numFmt w:val="lowerLetter"/>
      <w:lvlText w:val="%5."/>
      <w:lvlJc w:val="left"/>
      <w:pPr>
        <w:ind w:left="3088" w:hanging="360"/>
      </w:pPr>
    </w:lvl>
    <w:lvl w:ilvl="5" w:tplc="2C0A001B" w:tentative="1">
      <w:start w:val="1"/>
      <w:numFmt w:val="lowerRoman"/>
      <w:lvlText w:val="%6."/>
      <w:lvlJc w:val="right"/>
      <w:pPr>
        <w:ind w:left="3808" w:hanging="180"/>
      </w:pPr>
    </w:lvl>
    <w:lvl w:ilvl="6" w:tplc="2C0A000F" w:tentative="1">
      <w:start w:val="1"/>
      <w:numFmt w:val="decimal"/>
      <w:lvlText w:val="%7."/>
      <w:lvlJc w:val="left"/>
      <w:pPr>
        <w:ind w:left="4528" w:hanging="360"/>
      </w:pPr>
    </w:lvl>
    <w:lvl w:ilvl="7" w:tplc="2C0A0019" w:tentative="1">
      <w:start w:val="1"/>
      <w:numFmt w:val="lowerLetter"/>
      <w:lvlText w:val="%8."/>
      <w:lvlJc w:val="left"/>
      <w:pPr>
        <w:ind w:left="5248" w:hanging="360"/>
      </w:pPr>
    </w:lvl>
    <w:lvl w:ilvl="8" w:tplc="2C0A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1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18188B"/>
    <w:multiLevelType w:val="hybridMultilevel"/>
    <w:tmpl w:val="30EC58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13D65"/>
    <w:multiLevelType w:val="hybridMultilevel"/>
    <w:tmpl w:val="B680C532"/>
    <w:lvl w:ilvl="0" w:tplc="5BB0DB5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A77B13"/>
    <w:multiLevelType w:val="hybridMultilevel"/>
    <w:tmpl w:val="0C42A17C"/>
    <w:lvl w:ilvl="0" w:tplc="AE64AFFE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Calibr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5"/>
  </w:num>
  <w:num w:numId="2" w16cid:durableId="173888673">
    <w:abstractNumId w:val="9"/>
  </w:num>
  <w:num w:numId="3" w16cid:durableId="1778061560">
    <w:abstractNumId w:val="6"/>
  </w:num>
  <w:num w:numId="4" w16cid:durableId="1723095529">
    <w:abstractNumId w:val="2"/>
  </w:num>
  <w:num w:numId="5" w16cid:durableId="1944653876">
    <w:abstractNumId w:val="1"/>
  </w:num>
  <w:num w:numId="6" w16cid:durableId="452670287">
    <w:abstractNumId w:val="7"/>
  </w:num>
  <w:num w:numId="7" w16cid:durableId="39742504">
    <w:abstractNumId w:val="3"/>
  </w:num>
  <w:num w:numId="8" w16cid:durableId="15079122">
    <w:abstractNumId w:val="0"/>
  </w:num>
  <w:num w:numId="9" w16cid:durableId="515735492">
    <w:abstractNumId w:val="8"/>
  </w:num>
  <w:num w:numId="10" w16cid:durableId="116185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0B0F35"/>
    <w:rsid w:val="00120CDA"/>
    <w:rsid w:val="001336D4"/>
    <w:rsid w:val="001611AB"/>
    <w:rsid w:val="001B018F"/>
    <w:rsid w:val="001B6C19"/>
    <w:rsid w:val="001D19E5"/>
    <w:rsid w:val="002625F3"/>
    <w:rsid w:val="002C7363"/>
    <w:rsid w:val="002D1752"/>
    <w:rsid w:val="002E06F9"/>
    <w:rsid w:val="003377DC"/>
    <w:rsid w:val="00365CA3"/>
    <w:rsid w:val="003A7742"/>
    <w:rsid w:val="00427336"/>
    <w:rsid w:val="00441C22"/>
    <w:rsid w:val="004F422F"/>
    <w:rsid w:val="00503A3E"/>
    <w:rsid w:val="0051651D"/>
    <w:rsid w:val="00562D21"/>
    <w:rsid w:val="005D6AB2"/>
    <w:rsid w:val="00692155"/>
    <w:rsid w:val="00704B5B"/>
    <w:rsid w:val="0075058B"/>
    <w:rsid w:val="007C2C5B"/>
    <w:rsid w:val="007F48AB"/>
    <w:rsid w:val="00805573"/>
    <w:rsid w:val="008224F9"/>
    <w:rsid w:val="008579E3"/>
    <w:rsid w:val="00886BA1"/>
    <w:rsid w:val="00907E42"/>
    <w:rsid w:val="00996DC3"/>
    <w:rsid w:val="009A6055"/>
    <w:rsid w:val="009E7E82"/>
    <w:rsid w:val="009F66D3"/>
    <w:rsid w:val="00A17A7D"/>
    <w:rsid w:val="00A20366"/>
    <w:rsid w:val="00A625FA"/>
    <w:rsid w:val="00AA50BD"/>
    <w:rsid w:val="00AD570B"/>
    <w:rsid w:val="00BB2A3B"/>
    <w:rsid w:val="00C83860"/>
    <w:rsid w:val="00CA6977"/>
    <w:rsid w:val="00CF332E"/>
    <w:rsid w:val="00DA6D32"/>
    <w:rsid w:val="00DF3FCB"/>
    <w:rsid w:val="00E14350"/>
    <w:rsid w:val="00E42D5A"/>
    <w:rsid w:val="00E50D53"/>
    <w:rsid w:val="00EC3CE6"/>
    <w:rsid w:val="00EC6687"/>
    <w:rsid w:val="00EE1265"/>
    <w:rsid w:val="00F03263"/>
    <w:rsid w:val="00F065F6"/>
    <w:rsid w:val="00F157F7"/>
    <w:rsid w:val="00F16DB9"/>
    <w:rsid w:val="00F174B0"/>
    <w:rsid w:val="00F250FF"/>
    <w:rsid w:val="00F500B4"/>
    <w:rsid w:val="00F67BAE"/>
    <w:rsid w:val="00F73DEF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5378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C8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Cosman</dc:creator>
  <cp:lastModifiedBy>Ana Maria Cosman</cp:lastModifiedBy>
  <cp:revision>10</cp:revision>
  <dcterms:created xsi:type="dcterms:W3CDTF">2026-04-30T01:21:00Z</dcterms:created>
  <dcterms:modified xsi:type="dcterms:W3CDTF">2026-06-04T01:17:00Z</dcterms:modified>
</cp:coreProperties>
</file>