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00E9473C" w14:textId="4DF67C58" w:rsidR="00706EF3" w:rsidRPr="00561C38" w:rsidRDefault="00706EF3" w:rsidP="00706EF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 w:rsidR="00667257">
        <w:rPr>
          <w:rFonts w:ascii="Arial" w:hAnsi="Arial" w:cs="Arial"/>
          <w:sz w:val="24"/>
          <w:szCs w:val="24"/>
        </w:rPr>
        <w:t xml:space="preserve"> Perspectivas. PAGINA 44</w:t>
      </w:r>
      <w:bookmarkStart w:id="0" w:name="_GoBack"/>
      <w:bookmarkEnd w:id="0"/>
      <w:r w:rsidR="00667257">
        <w:rPr>
          <w:rFonts w:ascii="Arial" w:hAnsi="Arial" w:cs="Arial"/>
          <w:sz w:val="24"/>
          <w:szCs w:val="24"/>
        </w:rPr>
        <w:t>-45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04F7EC5D" w:rsidR="00031CB4" w:rsidRDefault="00667257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N°23</w:t>
      </w:r>
    </w:p>
    <w:p w14:paraId="69DC0E45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LA MATERIA Y SUS PROPIEDADES</w:t>
      </w:r>
    </w:p>
    <w:p w14:paraId="3A1C549E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PROPIEDADES DE LA MATERIA</w:t>
      </w:r>
    </w:p>
    <w:p w14:paraId="6BE70C49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│</w:t>
      </w:r>
    </w:p>
    <w:p w14:paraId="19CF3306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┌──────────────────────┴──────────────────────┐</w:t>
      </w:r>
    </w:p>
    <w:p w14:paraId="3CE5333D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│                                             │</w:t>
      </w:r>
    </w:p>
    <w:p w14:paraId="3FEB7EA1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PROPIEDADES GENERALES                      PROPIEDADES ESPECÍFICAS</w:t>
      </w:r>
    </w:p>
    <w:p w14:paraId="4865CDAA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(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comunes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a toda la materia)               (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permiten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diferenciar sustancias)</w:t>
      </w:r>
    </w:p>
    <w:p w14:paraId="048FD12C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│                                             │</w:t>
      </w:r>
    </w:p>
    <w:p w14:paraId="1C58335E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┌──────┼────────┐                         ┌──────────┴──────────┐</w:t>
      </w:r>
    </w:p>
    <w:p w14:paraId="7EB76154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│      │        │                         │                     │</w:t>
      </w:r>
    </w:p>
    <w:p w14:paraId="5C1DDEF5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>Masa  Volumen  Peso                  FÍSICAS               QUÍMICAS</w:t>
      </w:r>
    </w:p>
    <w:p w14:paraId="00FF3832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>Cantidad Espacio Fuerza              Se observan           Cambian la</w:t>
      </w:r>
    </w:p>
    <w:p w14:paraId="5A1B8BD0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proofErr w:type="gramStart"/>
      <w:r w:rsidRPr="0096283D">
        <w:rPr>
          <w:rFonts w:ascii="Arial" w:hAnsi="Arial" w:cs="Arial"/>
          <w:bCs/>
          <w:sz w:val="24"/>
          <w:szCs w:val="24"/>
        </w:rPr>
        <w:t>de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materia que ocupa de gravedad     sin cambiar           composición</w:t>
      </w:r>
    </w:p>
    <w:p w14:paraId="6DCF8680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la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sustancia          de la sustancia</w:t>
      </w:r>
    </w:p>
    <w:p w14:paraId="4D67BCEF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          │                     │</w:t>
      </w:r>
    </w:p>
    <w:p w14:paraId="1FC7EDF9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┌─────────────┼─────────────┐       │</w:t>
      </w:r>
    </w:p>
    <w:p w14:paraId="5401386E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│             │             │       │</w:t>
      </w:r>
    </w:p>
    <w:p w14:paraId="4DDEBF08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Intensivas     Extensivas     Ejemplos   </w:t>
      </w:r>
      <w:proofErr w:type="spellStart"/>
      <w:r w:rsidRPr="0096283D">
        <w:rPr>
          <w:rFonts w:ascii="Arial" w:hAnsi="Arial" w:cs="Arial"/>
          <w:bCs/>
          <w:sz w:val="24"/>
          <w:szCs w:val="24"/>
        </w:rPr>
        <w:t>Ejemplos</w:t>
      </w:r>
      <w:proofErr w:type="spellEnd"/>
    </w:p>
    <w:p w14:paraId="75538566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No dependen    </w:t>
      </w:r>
      <w:proofErr w:type="spellStart"/>
      <w:r w:rsidRPr="0096283D">
        <w:rPr>
          <w:rFonts w:ascii="Arial" w:hAnsi="Arial" w:cs="Arial"/>
          <w:bCs/>
          <w:sz w:val="24"/>
          <w:szCs w:val="24"/>
        </w:rPr>
        <w:t>Dependen</w:t>
      </w:r>
      <w:proofErr w:type="spellEnd"/>
      <w:r w:rsidRPr="0096283D">
        <w:rPr>
          <w:rFonts w:ascii="Arial" w:hAnsi="Arial" w:cs="Arial"/>
          <w:bCs/>
          <w:sz w:val="24"/>
          <w:szCs w:val="24"/>
        </w:rPr>
        <w:t xml:space="preserve">       color,     combustión,</w:t>
      </w:r>
    </w:p>
    <w:p w14:paraId="20317EB0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de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la cantidad de la cantidad densidad,  oxidación,</w:t>
      </w:r>
    </w:p>
    <w:p w14:paraId="25D5D751" w14:textId="77777777" w:rsidR="00667257" w:rsidRPr="0096283D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de</w:t>
      </w:r>
      <w:proofErr w:type="gramEnd"/>
      <w:r w:rsidRPr="0096283D">
        <w:rPr>
          <w:rFonts w:ascii="Arial" w:hAnsi="Arial" w:cs="Arial"/>
          <w:bCs/>
          <w:sz w:val="24"/>
          <w:szCs w:val="24"/>
        </w:rPr>
        <w:t xml:space="preserve"> materia     de materia     punto de   corrosión</w:t>
      </w:r>
    </w:p>
    <w:p w14:paraId="17B20CCE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6283D"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proofErr w:type="gramStart"/>
      <w:r w:rsidRPr="0096283D">
        <w:rPr>
          <w:rFonts w:ascii="Arial" w:hAnsi="Arial" w:cs="Arial"/>
          <w:bCs/>
          <w:sz w:val="24"/>
          <w:szCs w:val="24"/>
        </w:rPr>
        <w:t>fusión</w:t>
      </w:r>
      <w:proofErr w:type="gramEnd"/>
    </w:p>
    <w:p w14:paraId="24A1EE2A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</w:p>
    <w:p w14:paraId="733A84FD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</w:p>
    <w:p w14:paraId="270CE5E8" w14:textId="77777777" w:rsidR="00667257" w:rsidRPr="0098020A" w:rsidRDefault="00667257" w:rsidP="00667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8020A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98020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Materia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todo lo que tiene masa y ocupa espacio. </w:t>
      </w:r>
    </w:p>
    <w:p w14:paraId="34DCC2D5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  <w:r w:rsidRPr="0098020A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98020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Energía</w:t>
      </w:r>
      <w:r w:rsidRPr="0098020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lo que produce cambios o movimiento.</w:t>
      </w:r>
    </w:p>
    <w:p w14:paraId="142B3F25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</w:p>
    <w:p w14:paraId="5A223925" w14:textId="77777777" w:rsidR="00667257" w:rsidRDefault="00667257" w:rsidP="0066725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6DF71DF3" w14:textId="77777777" w:rsidR="00667257" w:rsidRPr="0098020A" w:rsidRDefault="00667257" w:rsidP="00667257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 w:rsidRPr="0098020A">
        <w:rPr>
          <w:rFonts w:ascii="Arial" w:hAnsi="Arial" w:cs="Arial"/>
          <w:bCs/>
        </w:rPr>
        <w:t xml:space="preserve">De la página 44 definí las palabras que aparecen en </w:t>
      </w:r>
      <w:r w:rsidRPr="0098020A">
        <w:rPr>
          <w:rFonts w:ascii="Arial" w:hAnsi="Arial" w:cs="Arial"/>
          <w:b/>
          <w:bCs/>
        </w:rPr>
        <w:t>negrita.</w:t>
      </w:r>
    </w:p>
    <w:p w14:paraId="3C44E77E" w14:textId="77777777" w:rsidR="00667257" w:rsidRPr="0098020A" w:rsidRDefault="00667257" w:rsidP="00667257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98020A">
        <w:rPr>
          <w:rFonts w:ascii="Arial" w:hAnsi="Arial" w:cs="Arial"/>
          <w:bCs/>
        </w:rPr>
        <w:t>De la siguiente lista identifica si son extensivas o intensivas ( carácter organoléptico- constante física)</w:t>
      </w:r>
      <w:r w:rsidRPr="0098020A">
        <w:rPr>
          <w:rFonts w:ascii="Arial" w:hAnsi="Arial" w:cs="Arial"/>
        </w:rPr>
        <w:t xml:space="preserve"> </w:t>
      </w:r>
    </w:p>
    <w:p w14:paraId="3A719C20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 xml:space="preserve">Masa </w:t>
      </w:r>
    </w:p>
    <w:p w14:paraId="337F38D0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 xml:space="preserve">Volumen </w:t>
      </w:r>
    </w:p>
    <w:p w14:paraId="32B35E74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 xml:space="preserve">Densidad </w:t>
      </w:r>
    </w:p>
    <w:p w14:paraId="263B4848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Temperatura</w:t>
      </w:r>
    </w:p>
    <w:p w14:paraId="4B50B837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Sabor</w:t>
      </w:r>
    </w:p>
    <w:p w14:paraId="72B7E973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Punto de ebullición del agua</w:t>
      </w:r>
    </w:p>
    <w:p w14:paraId="1483C7F5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Temperatura del agua</w:t>
      </w:r>
    </w:p>
    <w:p w14:paraId="1E9ABA21" w14:textId="77777777" w:rsidR="00667257" w:rsidRPr="0098020A" w:rsidRDefault="00667257" w:rsidP="00667257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8020A">
        <w:rPr>
          <w:rFonts w:ascii="Arial" w:hAnsi="Arial" w:cs="Arial"/>
        </w:rPr>
        <w:t>Olor de la comida</w:t>
      </w:r>
    </w:p>
    <w:p w14:paraId="30E33957" w14:textId="77777777" w:rsidR="00667257" w:rsidRPr="0098020A" w:rsidRDefault="00667257" w:rsidP="00667257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Clasificar cada ejemplo como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o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>:</w:t>
      </w:r>
    </w:p>
    <w:p w14:paraId="181B7EAC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La corriente eléctrica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71D74B92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El sonido de un reloj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6B7B1DFE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La sal de mesa →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6D3A8026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El humo →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78531AC7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El calor de una estufa eléctrica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27373091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Un trozo de amianto → </w:t>
      </w:r>
      <w:r w:rsidRPr="0098020A">
        <w:rPr>
          <w:rFonts w:ascii="Arial" w:eastAsia="Times New Roman" w:hAnsi="Arial" w:cs="Arial"/>
          <w:b/>
          <w:bCs/>
          <w:lang w:eastAsia="es-AR"/>
        </w:rPr>
        <w:t>Materia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0B4EF04A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Un relámpago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  <w:r w:rsidRPr="0098020A">
        <w:rPr>
          <w:rFonts w:ascii="Arial" w:eastAsia="Times New Roman" w:hAnsi="Arial" w:cs="Arial"/>
          <w:lang w:eastAsia="es-AR"/>
        </w:rPr>
        <w:t xml:space="preserve"> </w:t>
      </w:r>
    </w:p>
    <w:p w14:paraId="6E64F08A" w14:textId="77777777" w:rsidR="00667257" w:rsidRPr="0098020A" w:rsidRDefault="00667257" w:rsidP="0066725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8020A">
        <w:rPr>
          <w:rFonts w:ascii="Arial" w:eastAsia="Times New Roman" w:hAnsi="Arial" w:cs="Arial"/>
          <w:lang w:eastAsia="es-AR"/>
        </w:rPr>
        <w:t xml:space="preserve">La luz solar → </w:t>
      </w:r>
      <w:r w:rsidRPr="0098020A">
        <w:rPr>
          <w:rFonts w:ascii="Arial" w:eastAsia="Times New Roman" w:hAnsi="Arial" w:cs="Arial"/>
          <w:b/>
          <w:bCs/>
          <w:lang w:eastAsia="es-AR"/>
        </w:rPr>
        <w:t>Energía</w:t>
      </w:r>
    </w:p>
    <w:p w14:paraId="316CDE09" w14:textId="77777777" w:rsidR="00667257" w:rsidRPr="0098020A" w:rsidRDefault="00667257" w:rsidP="00667257">
      <w:pPr>
        <w:rPr>
          <w:rFonts w:ascii="Arial" w:hAnsi="Arial" w:cs="Arial"/>
          <w:bCs/>
        </w:rPr>
      </w:pPr>
    </w:p>
    <w:p w14:paraId="0D18CDAE" w14:textId="0E73BC0F" w:rsidR="00F43FC0" w:rsidRPr="00F43FC0" w:rsidRDefault="00F43FC0" w:rsidP="00667257">
      <w:pPr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EB128" w14:textId="77777777" w:rsidR="00AA270E" w:rsidRDefault="00AA270E" w:rsidP="003C0D6D">
      <w:pPr>
        <w:spacing w:after="0" w:line="240" w:lineRule="auto"/>
      </w:pPr>
      <w:r>
        <w:separator/>
      </w:r>
    </w:p>
  </w:endnote>
  <w:endnote w:type="continuationSeparator" w:id="0">
    <w:p w14:paraId="20597088" w14:textId="77777777" w:rsidR="00AA270E" w:rsidRDefault="00AA270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1FCFD" w14:textId="77777777" w:rsidR="00AA270E" w:rsidRDefault="00AA270E" w:rsidP="003C0D6D">
      <w:pPr>
        <w:spacing w:after="0" w:line="240" w:lineRule="auto"/>
      </w:pPr>
      <w:r>
        <w:separator/>
      </w:r>
    </w:p>
  </w:footnote>
  <w:footnote w:type="continuationSeparator" w:id="0">
    <w:p w14:paraId="0E19991D" w14:textId="77777777" w:rsidR="00AA270E" w:rsidRDefault="00AA270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A270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A270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A270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A270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9460F8"/>
    <w:multiLevelType w:val="multilevel"/>
    <w:tmpl w:val="BD8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E17A14"/>
    <w:multiLevelType w:val="multilevel"/>
    <w:tmpl w:val="3884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30"/>
  </w:num>
  <w:num w:numId="4">
    <w:abstractNumId w:val="11"/>
  </w:num>
  <w:num w:numId="5">
    <w:abstractNumId w:val="5"/>
  </w:num>
  <w:num w:numId="6">
    <w:abstractNumId w:val="16"/>
  </w:num>
  <w:num w:numId="7">
    <w:abstractNumId w:val="21"/>
  </w:num>
  <w:num w:numId="8">
    <w:abstractNumId w:val="18"/>
  </w:num>
  <w:num w:numId="9">
    <w:abstractNumId w:val="4"/>
  </w:num>
  <w:num w:numId="10">
    <w:abstractNumId w:val="13"/>
  </w:num>
  <w:num w:numId="11">
    <w:abstractNumId w:val="23"/>
  </w:num>
  <w:num w:numId="12">
    <w:abstractNumId w:val="17"/>
  </w:num>
  <w:num w:numId="13">
    <w:abstractNumId w:val="22"/>
  </w:num>
  <w:num w:numId="14">
    <w:abstractNumId w:val="3"/>
  </w:num>
  <w:num w:numId="15">
    <w:abstractNumId w:val="10"/>
  </w:num>
  <w:num w:numId="16">
    <w:abstractNumId w:val="6"/>
  </w:num>
  <w:num w:numId="17">
    <w:abstractNumId w:val="0"/>
  </w:num>
  <w:num w:numId="18">
    <w:abstractNumId w:val="15"/>
  </w:num>
  <w:num w:numId="19">
    <w:abstractNumId w:val="12"/>
  </w:num>
  <w:num w:numId="20">
    <w:abstractNumId w:val="7"/>
  </w:num>
  <w:num w:numId="21">
    <w:abstractNumId w:val="1"/>
  </w:num>
  <w:num w:numId="22">
    <w:abstractNumId w:val="8"/>
  </w:num>
  <w:num w:numId="23">
    <w:abstractNumId w:val="29"/>
  </w:num>
  <w:num w:numId="24">
    <w:abstractNumId w:val="14"/>
  </w:num>
  <w:num w:numId="25">
    <w:abstractNumId w:val="2"/>
  </w:num>
  <w:num w:numId="26">
    <w:abstractNumId w:val="25"/>
  </w:num>
  <w:num w:numId="27">
    <w:abstractNumId w:val="27"/>
  </w:num>
  <w:num w:numId="28">
    <w:abstractNumId w:val="19"/>
  </w:num>
  <w:num w:numId="29">
    <w:abstractNumId w:val="9"/>
  </w:num>
  <w:num w:numId="30">
    <w:abstractNumId w:val="28"/>
  </w:num>
  <w:num w:numId="31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0EA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6D2F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67257"/>
    <w:rsid w:val="00674E2D"/>
    <w:rsid w:val="0067697B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424C"/>
    <w:rsid w:val="00705C7A"/>
    <w:rsid w:val="00706350"/>
    <w:rsid w:val="00706EF3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60552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270E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2B1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9C55-F108-47C1-B0E2-DEAB0D37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2026-05-28T23:21:00Z</dcterms:created>
  <dcterms:modified xsi:type="dcterms:W3CDTF">2026-05-28T23:21:00Z</dcterms:modified>
</cp:coreProperties>
</file>