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2C62AAF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Materia: </w:t>
      </w:r>
      <w:r w:rsidR="009E2D8C" w:rsidRPr="00111F2A">
        <w:rPr>
          <w:sz w:val="28"/>
          <w:szCs w:val="28"/>
        </w:rPr>
        <w:t>Construcción</w:t>
      </w:r>
      <w:r w:rsidR="00374F38" w:rsidRPr="00111F2A">
        <w:rPr>
          <w:sz w:val="28"/>
          <w:szCs w:val="28"/>
        </w:rPr>
        <w:t xml:space="preserve"> de la</w:t>
      </w:r>
      <w:r w:rsidR="00F45556" w:rsidRPr="00111F2A">
        <w:rPr>
          <w:sz w:val="28"/>
          <w:szCs w:val="28"/>
        </w:rPr>
        <w:t xml:space="preserve"> </w:t>
      </w:r>
      <w:r w:rsidR="009E2D8C" w:rsidRPr="00111F2A">
        <w:rPr>
          <w:sz w:val="28"/>
          <w:szCs w:val="28"/>
        </w:rPr>
        <w:t>Ciudadanía</w:t>
      </w:r>
    </w:p>
    <w:p w14:paraId="6C01F0F6" w14:textId="238DA52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>Profesor</w:t>
      </w:r>
      <w:r w:rsidR="006C4C37" w:rsidRPr="00111F2A">
        <w:rPr>
          <w:sz w:val="28"/>
          <w:szCs w:val="28"/>
        </w:rPr>
        <w:t>a</w:t>
      </w:r>
      <w:r w:rsidRPr="00111F2A">
        <w:rPr>
          <w:sz w:val="28"/>
          <w:szCs w:val="28"/>
        </w:rPr>
        <w:t>:</w:t>
      </w:r>
      <w:r w:rsidR="006C4C37" w:rsidRPr="00111F2A">
        <w:rPr>
          <w:sz w:val="28"/>
          <w:szCs w:val="28"/>
        </w:rPr>
        <w:t xml:space="preserve"> Ana </w:t>
      </w:r>
      <w:r w:rsidR="001C78A2" w:rsidRPr="00111F2A">
        <w:rPr>
          <w:sz w:val="28"/>
          <w:szCs w:val="28"/>
        </w:rPr>
        <w:t xml:space="preserve">María </w:t>
      </w:r>
      <w:r w:rsidR="006C4C37" w:rsidRPr="00111F2A">
        <w:rPr>
          <w:sz w:val="28"/>
          <w:szCs w:val="28"/>
        </w:rPr>
        <w:t>Cosman</w:t>
      </w:r>
      <w:r w:rsidR="00100821" w:rsidRPr="00111F2A">
        <w:rPr>
          <w:sz w:val="28"/>
          <w:szCs w:val="28"/>
        </w:rPr>
        <w:t xml:space="preserve"> </w:t>
      </w:r>
    </w:p>
    <w:p w14:paraId="2C3CA8F6" w14:textId="6583E726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Curso: </w:t>
      </w:r>
      <w:r w:rsidR="00374F38" w:rsidRPr="00111F2A">
        <w:rPr>
          <w:sz w:val="28"/>
          <w:szCs w:val="28"/>
        </w:rPr>
        <w:t>3</w:t>
      </w:r>
      <w:r w:rsidR="00100821" w:rsidRPr="00111F2A">
        <w:rPr>
          <w:sz w:val="28"/>
          <w:szCs w:val="28"/>
        </w:rPr>
        <w:t xml:space="preserve"> año</w:t>
      </w:r>
      <w:r w:rsidR="00445C47" w:rsidRPr="00111F2A">
        <w:rPr>
          <w:sz w:val="28"/>
          <w:szCs w:val="28"/>
        </w:rPr>
        <w:t xml:space="preserve"> B</w:t>
      </w:r>
    </w:p>
    <w:p w14:paraId="3D39A123" w14:textId="595C7FAD" w:rsidR="00FD3D4B" w:rsidRPr="00111F2A" w:rsidRDefault="00FD3D4B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Bibliografía: </w:t>
      </w:r>
      <w:r w:rsidR="00111F2A" w:rsidRPr="00111F2A">
        <w:rPr>
          <w:sz w:val="28"/>
          <w:szCs w:val="28"/>
        </w:rPr>
        <w:t xml:space="preserve">Derechos Humanos y </w:t>
      </w:r>
      <w:r w:rsidR="00943E11" w:rsidRPr="00111F2A">
        <w:rPr>
          <w:sz w:val="28"/>
          <w:szCs w:val="28"/>
        </w:rPr>
        <w:t>Ciudadanía</w:t>
      </w:r>
      <w:r w:rsidR="00111F2A" w:rsidRPr="00111F2A">
        <w:rPr>
          <w:sz w:val="28"/>
          <w:szCs w:val="28"/>
        </w:rPr>
        <w:t>. Santillana. Perspectivas</w:t>
      </w:r>
    </w:p>
    <w:p w14:paraId="1AD26F4E" w14:textId="25FCBD2A" w:rsidR="00E919BB" w:rsidRDefault="00FB12F2" w:rsidP="00026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Trabajo </w:t>
      </w:r>
      <w:r w:rsidR="006B0338">
        <w:rPr>
          <w:b/>
          <w:sz w:val="24"/>
          <w:szCs w:val="20"/>
        </w:rPr>
        <w:t xml:space="preserve">Práctico </w:t>
      </w:r>
      <w:r w:rsidR="00CA2048">
        <w:rPr>
          <w:b/>
          <w:sz w:val="24"/>
          <w:szCs w:val="20"/>
        </w:rPr>
        <w:t>2</w:t>
      </w:r>
      <w:r w:rsidR="00503E76">
        <w:rPr>
          <w:b/>
          <w:sz w:val="24"/>
          <w:szCs w:val="20"/>
        </w:rPr>
        <w:t>7</w:t>
      </w:r>
      <w:r w:rsidR="007103A9">
        <w:rPr>
          <w:b/>
          <w:sz w:val="24"/>
          <w:szCs w:val="20"/>
        </w:rPr>
        <w:t xml:space="preserve"> (continuación)</w:t>
      </w:r>
      <w:r w:rsidR="00FE1C38">
        <w:rPr>
          <w:b/>
          <w:sz w:val="24"/>
          <w:szCs w:val="20"/>
        </w:rPr>
        <w:t xml:space="preserve"> </w:t>
      </w:r>
    </w:p>
    <w:p w14:paraId="22C78049" w14:textId="2433EE7F" w:rsidR="0044587C" w:rsidRDefault="008E509B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531683">
        <w:rPr>
          <w:bCs/>
          <w:sz w:val="28"/>
          <w:szCs w:val="28"/>
        </w:rPr>
        <w:t>Actividades</w:t>
      </w:r>
    </w:p>
    <w:p w14:paraId="4CC8B2D0" w14:textId="4C42AF22" w:rsidR="007F2787" w:rsidRDefault="007103A9" w:rsidP="007F2787">
      <w:pPr>
        <w:pStyle w:val="Prrafodelista"/>
        <w:numPr>
          <w:ilvl w:val="0"/>
          <w:numId w:val="17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CONTROL</w:t>
      </w:r>
    </w:p>
    <w:p w14:paraId="4A4115A2" w14:textId="3B923C70" w:rsidR="007F2787" w:rsidRDefault="007F2787" w:rsidP="007F2787">
      <w:pPr>
        <w:pStyle w:val="Prrafodelista"/>
        <w:numPr>
          <w:ilvl w:val="0"/>
          <w:numId w:val="18"/>
        </w:numPr>
        <w:spacing w:after="0" w:line="360" w:lineRule="auto"/>
        <w:rPr>
          <w:bCs/>
          <w:sz w:val="28"/>
          <w:szCs w:val="28"/>
        </w:rPr>
      </w:pPr>
      <w:r w:rsidRPr="007F2787">
        <w:rPr>
          <w:bCs/>
          <w:sz w:val="28"/>
          <w:szCs w:val="28"/>
        </w:rPr>
        <w:t>técnicas de estudio</w:t>
      </w:r>
    </w:p>
    <w:p w14:paraId="51D29BAE" w14:textId="40D3F293" w:rsidR="007F2787" w:rsidRDefault="007F2787" w:rsidP="007F2787">
      <w:pPr>
        <w:pStyle w:val="Prrafodelista"/>
        <w:numPr>
          <w:ilvl w:val="0"/>
          <w:numId w:val="18"/>
        </w:numPr>
        <w:spacing w:after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G</w:t>
      </w:r>
      <w:r w:rsidRPr="007F2787">
        <w:rPr>
          <w:bCs/>
          <w:sz w:val="28"/>
          <w:szCs w:val="28"/>
        </w:rPr>
        <w:t>losario</w:t>
      </w:r>
      <w:r>
        <w:rPr>
          <w:bCs/>
          <w:sz w:val="28"/>
          <w:szCs w:val="28"/>
        </w:rPr>
        <w:t>:</w:t>
      </w:r>
    </w:p>
    <w:p w14:paraId="73354737" w14:textId="62554E3D" w:rsidR="007F2787" w:rsidRDefault="007F2787" w:rsidP="008448AB">
      <w:pPr>
        <w:pStyle w:val="Prrafodelista"/>
        <w:numPr>
          <w:ilvl w:val="0"/>
          <w:numId w:val="19"/>
        </w:numPr>
        <w:spacing w:after="0" w:line="360" w:lineRule="auto"/>
        <w:ind w:firstLine="261"/>
        <w:rPr>
          <w:bCs/>
          <w:sz w:val="28"/>
          <w:szCs w:val="28"/>
        </w:rPr>
      </w:pPr>
      <w:r w:rsidRPr="007103A9">
        <w:rPr>
          <w:bCs/>
          <w:sz w:val="28"/>
          <w:szCs w:val="28"/>
        </w:rPr>
        <w:t>Neoliberalismo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Estado social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estado de bienestar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 xml:space="preserve">estado benefactor 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estado asistencialista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 xml:space="preserve">Estado mínimo 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políticas asistencialistas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Globalización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sociedades fragmentadas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xenofobia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ciudadanía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condición legal</w:t>
      </w:r>
      <w:r w:rsidR="007103A9" w:rsidRPr="007103A9">
        <w:rPr>
          <w:bCs/>
          <w:sz w:val="28"/>
          <w:szCs w:val="28"/>
        </w:rPr>
        <w:t>-</w:t>
      </w:r>
      <w:r w:rsidRPr="007103A9">
        <w:rPr>
          <w:bCs/>
          <w:sz w:val="28"/>
          <w:szCs w:val="28"/>
        </w:rPr>
        <w:t>ciudadanía plena</w:t>
      </w:r>
    </w:p>
    <w:p w14:paraId="2DBD5CDD" w14:textId="313381B1" w:rsidR="004F2795" w:rsidRPr="004F2795" w:rsidRDefault="004F2795" w:rsidP="004F2795">
      <w:pPr>
        <w:pBdr>
          <w:bottom w:val="single" w:sz="4" w:space="1" w:color="auto"/>
        </w:pBdr>
        <w:spacing w:after="0" w:line="360" w:lineRule="auto"/>
        <w:ind w:left="1440"/>
        <w:rPr>
          <w:b/>
          <w:sz w:val="28"/>
          <w:szCs w:val="28"/>
        </w:rPr>
      </w:pPr>
      <w:r w:rsidRPr="004F2795">
        <w:rPr>
          <w:b/>
          <w:sz w:val="28"/>
          <w:szCs w:val="28"/>
        </w:rPr>
        <w:t>Las preguntas se dividirán en grupos de 3</w:t>
      </w:r>
    </w:p>
    <w:p w14:paraId="561C9D29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¿A</w:t>
      </w:r>
      <w:r w:rsidR="007F2787" w:rsidRPr="001A13FC">
        <w:rPr>
          <w:bCs/>
          <w:sz w:val="28"/>
          <w:szCs w:val="28"/>
        </w:rPr>
        <w:t xml:space="preserve"> qué se refiere con vulneración de los derechos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C</w:t>
      </w:r>
      <w:r w:rsidR="007F2787" w:rsidRPr="001A13FC">
        <w:rPr>
          <w:bCs/>
          <w:sz w:val="28"/>
          <w:szCs w:val="28"/>
        </w:rPr>
        <w:t>ontextualice la época de los 70 para</w:t>
      </w:r>
      <w:r w:rsidRPr="001A13FC">
        <w:rPr>
          <w:bCs/>
          <w:sz w:val="28"/>
          <w:szCs w:val="28"/>
        </w:rPr>
        <w:t xml:space="preserve"> comprender</w:t>
      </w:r>
      <w:r w:rsidR="007F2787" w:rsidRPr="001A13FC">
        <w:rPr>
          <w:bCs/>
          <w:sz w:val="28"/>
          <w:szCs w:val="28"/>
        </w:rPr>
        <w:t xml:space="preserve"> la crisis capitalista mundial </w:t>
      </w:r>
      <w:r w:rsidRPr="001A13FC">
        <w:rPr>
          <w:bCs/>
          <w:sz w:val="28"/>
          <w:szCs w:val="28"/>
        </w:rPr>
        <w:t>que dio</w:t>
      </w:r>
      <w:r w:rsidR="007F2787" w:rsidRPr="001A13FC">
        <w:rPr>
          <w:bCs/>
          <w:sz w:val="28"/>
          <w:szCs w:val="28"/>
        </w:rPr>
        <w:t xml:space="preserve"> lugar al pensamiento neoliberal</w:t>
      </w:r>
      <w:r w:rsidRPr="001A13FC">
        <w:rPr>
          <w:bCs/>
          <w:sz w:val="28"/>
          <w:szCs w:val="28"/>
        </w:rPr>
        <w:t>.</w:t>
      </w:r>
    </w:p>
    <w:p w14:paraId="173A36A3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Línea de tiempo</w:t>
      </w:r>
      <w:r w:rsidR="001A13FC" w:rsidRPr="001A13FC">
        <w:rPr>
          <w:bCs/>
          <w:sz w:val="28"/>
          <w:szCs w:val="28"/>
        </w:rPr>
        <w:t xml:space="preserve"> acerca de los tipos de</w:t>
      </w:r>
      <w:r w:rsidRPr="001A13FC">
        <w:rPr>
          <w:bCs/>
          <w:sz w:val="28"/>
          <w:szCs w:val="28"/>
        </w:rPr>
        <w:t xml:space="preserve"> estado en Argentina</w:t>
      </w:r>
      <w:r w:rsidR="001A13FC" w:rsidRPr="001A13FC">
        <w:rPr>
          <w:bCs/>
          <w:sz w:val="28"/>
          <w:szCs w:val="28"/>
        </w:rPr>
        <w:t>.</w:t>
      </w:r>
    </w:p>
    <w:p w14:paraId="3D1EFD3B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Marcar las características del pensamiento neoliberal y cómo se tradujo en el estado mínimo</w:t>
      </w:r>
      <w:r w:rsidR="001A13FC" w:rsidRPr="001A13FC">
        <w:rPr>
          <w:bCs/>
          <w:sz w:val="28"/>
          <w:szCs w:val="28"/>
        </w:rPr>
        <w:t>.</w:t>
      </w:r>
    </w:p>
    <w:p w14:paraId="579B77A3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Cuáles son los desafíos de la ciudadanía hoy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A qué se refieren con el vínculo con los Estados liberales y las políticas asistencialistas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De</w:t>
      </w:r>
      <w:r w:rsidR="007F2787" w:rsidRPr="001A13FC">
        <w:rPr>
          <w:bCs/>
          <w:sz w:val="28"/>
          <w:szCs w:val="28"/>
        </w:rPr>
        <w:t xml:space="preserve"> ejemplos</w:t>
      </w:r>
      <w:r w:rsidRPr="001A13FC">
        <w:rPr>
          <w:bCs/>
          <w:sz w:val="28"/>
          <w:szCs w:val="28"/>
        </w:rPr>
        <w:t xml:space="preserve"> actuales. Fundamente.</w:t>
      </w:r>
    </w:p>
    <w:p w14:paraId="203E0D5B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Qué papel tuvo en este proceso la globalización</w:t>
      </w:r>
      <w:r w:rsidRPr="001A13FC">
        <w:rPr>
          <w:bCs/>
          <w:sz w:val="28"/>
          <w:szCs w:val="28"/>
        </w:rPr>
        <w:t>?</w:t>
      </w:r>
    </w:p>
    <w:p w14:paraId="7BB0CF96" w14:textId="77777777" w:rsidR="007103A9" w:rsidRDefault="007103A9" w:rsidP="001A13FC">
      <w:pPr>
        <w:pStyle w:val="Prrafodelista"/>
        <w:spacing w:after="0" w:line="360" w:lineRule="auto"/>
        <w:ind w:left="851" w:hanging="284"/>
        <w:jc w:val="both"/>
        <w:rPr>
          <w:b/>
          <w:sz w:val="28"/>
          <w:szCs w:val="28"/>
          <w:u w:val="single"/>
        </w:rPr>
      </w:pPr>
    </w:p>
    <w:p w14:paraId="521A1F6E" w14:textId="77777777" w:rsidR="007103A9" w:rsidRDefault="007103A9" w:rsidP="001A13FC">
      <w:pPr>
        <w:pStyle w:val="Prrafodelista"/>
        <w:spacing w:after="0" w:line="360" w:lineRule="auto"/>
        <w:ind w:left="851" w:hanging="284"/>
        <w:jc w:val="both"/>
        <w:rPr>
          <w:b/>
          <w:sz w:val="28"/>
          <w:szCs w:val="28"/>
          <w:u w:val="single"/>
        </w:rPr>
      </w:pPr>
    </w:p>
    <w:p w14:paraId="18883974" w14:textId="4918A90C" w:rsidR="001A13FC" w:rsidRPr="007103A9" w:rsidRDefault="007F2787" w:rsidP="001A13FC">
      <w:pPr>
        <w:pStyle w:val="Prrafodelista"/>
        <w:spacing w:after="0" w:line="360" w:lineRule="auto"/>
        <w:ind w:left="851" w:hanging="284"/>
        <w:jc w:val="both"/>
        <w:rPr>
          <w:b/>
          <w:sz w:val="28"/>
          <w:szCs w:val="28"/>
          <w:u w:val="single"/>
        </w:rPr>
      </w:pPr>
      <w:r w:rsidRPr="007103A9">
        <w:rPr>
          <w:b/>
          <w:sz w:val="28"/>
          <w:szCs w:val="28"/>
          <w:u w:val="single"/>
        </w:rPr>
        <w:t xml:space="preserve">Ser ciudadanos y ciudadanas </w:t>
      </w:r>
    </w:p>
    <w:p w14:paraId="728CDBF0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A</w:t>
      </w:r>
      <w:r w:rsidR="007F2787" w:rsidRPr="001A13FC">
        <w:rPr>
          <w:bCs/>
          <w:sz w:val="28"/>
          <w:szCs w:val="28"/>
        </w:rPr>
        <w:t>nalice y ejemplifique cuando hablamos de condición legal</w:t>
      </w:r>
      <w:r w:rsidRPr="001A13FC">
        <w:rPr>
          <w:bCs/>
          <w:sz w:val="28"/>
          <w:szCs w:val="28"/>
        </w:rPr>
        <w:t>,</w:t>
      </w:r>
      <w:r w:rsidR="007F2787" w:rsidRPr="001A13FC">
        <w:rPr>
          <w:bCs/>
          <w:sz w:val="28"/>
          <w:szCs w:val="28"/>
        </w:rPr>
        <w:t xml:space="preserve"> ciudadanía plena</w:t>
      </w:r>
      <w:r w:rsidRPr="001A13FC">
        <w:rPr>
          <w:bCs/>
          <w:sz w:val="28"/>
          <w:szCs w:val="28"/>
        </w:rPr>
        <w:t>,</w:t>
      </w:r>
      <w:r w:rsidR="007F2787" w:rsidRPr="001A13FC">
        <w:rPr>
          <w:bCs/>
          <w:sz w:val="28"/>
          <w:szCs w:val="28"/>
        </w:rPr>
        <w:t xml:space="preserve"> responsabilidades y beneficios</w:t>
      </w:r>
      <w:r w:rsidRPr="001A13FC">
        <w:rPr>
          <w:bCs/>
          <w:sz w:val="28"/>
          <w:szCs w:val="28"/>
        </w:rPr>
        <w:t>.</w:t>
      </w:r>
    </w:p>
    <w:p w14:paraId="50BD6B74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</w:t>
      </w:r>
      <w:r w:rsidR="007F2787" w:rsidRPr="001A13FC">
        <w:rPr>
          <w:bCs/>
          <w:sz w:val="28"/>
          <w:szCs w:val="28"/>
        </w:rPr>
        <w:t>Qué implica formar parte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V</w:t>
      </w:r>
      <w:r w:rsidR="007F2787" w:rsidRPr="001A13FC">
        <w:rPr>
          <w:bCs/>
          <w:sz w:val="28"/>
          <w:szCs w:val="28"/>
        </w:rPr>
        <w:t>incule también esta condición de legalidad con la identidad</w:t>
      </w:r>
    </w:p>
    <w:p w14:paraId="5D6EEAB7" w14:textId="77777777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¿P</w:t>
      </w:r>
      <w:r w:rsidR="007F2787" w:rsidRPr="001A13FC">
        <w:rPr>
          <w:bCs/>
          <w:sz w:val="28"/>
          <w:szCs w:val="28"/>
        </w:rPr>
        <w:t>or qué decimos que muchas veces la condición local no va unida al sentimiento de pertenencia</w:t>
      </w:r>
      <w:r w:rsidRPr="001A13FC">
        <w:rPr>
          <w:bCs/>
          <w:sz w:val="28"/>
          <w:szCs w:val="28"/>
        </w:rPr>
        <w:t>?</w:t>
      </w:r>
      <w:r w:rsidR="007F2787" w:rsidRPr="001A13FC">
        <w:rPr>
          <w:bCs/>
          <w:sz w:val="28"/>
          <w:szCs w:val="28"/>
        </w:rPr>
        <w:t xml:space="preserve"> </w:t>
      </w:r>
      <w:r w:rsidRPr="001A13FC">
        <w:rPr>
          <w:bCs/>
          <w:sz w:val="28"/>
          <w:szCs w:val="28"/>
        </w:rPr>
        <w:t>F</w:t>
      </w:r>
      <w:r w:rsidR="007F2787" w:rsidRPr="001A13FC">
        <w:rPr>
          <w:bCs/>
          <w:sz w:val="28"/>
          <w:szCs w:val="28"/>
        </w:rPr>
        <w:t>undamente con ejemplos actuales</w:t>
      </w:r>
      <w:r w:rsidRPr="001A13FC">
        <w:rPr>
          <w:bCs/>
          <w:sz w:val="28"/>
          <w:szCs w:val="28"/>
        </w:rPr>
        <w:t>.</w:t>
      </w:r>
    </w:p>
    <w:p w14:paraId="61D4BF71" w14:textId="77777777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>Responda la pregunta de las páginas 18</w:t>
      </w:r>
      <w:r w:rsidR="001A13FC" w:rsidRPr="001A13FC">
        <w:rPr>
          <w:bCs/>
          <w:sz w:val="28"/>
          <w:szCs w:val="28"/>
        </w:rPr>
        <w:t>-</w:t>
      </w:r>
      <w:r w:rsidRPr="001A13FC">
        <w:rPr>
          <w:bCs/>
          <w:sz w:val="28"/>
          <w:szCs w:val="28"/>
        </w:rPr>
        <w:t xml:space="preserve"> 19 y 20</w:t>
      </w:r>
      <w:r w:rsidR="001A13FC" w:rsidRPr="001A13FC">
        <w:rPr>
          <w:bCs/>
          <w:sz w:val="28"/>
          <w:szCs w:val="28"/>
        </w:rPr>
        <w:t>.</w:t>
      </w:r>
    </w:p>
    <w:p w14:paraId="688E7070" w14:textId="1C25F6AF" w:rsidR="001A13FC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En este proceso </w:t>
      </w:r>
      <w:r w:rsidR="001A13FC" w:rsidRPr="001A13FC">
        <w:rPr>
          <w:bCs/>
          <w:sz w:val="28"/>
          <w:szCs w:val="28"/>
        </w:rPr>
        <w:t>de la</w:t>
      </w:r>
      <w:r w:rsidRPr="001A13FC">
        <w:rPr>
          <w:bCs/>
          <w:sz w:val="28"/>
          <w:szCs w:val="28"/>
        </w:rPr>
        <w:t xml:space="preserve"> condición legal</w:t>
      </w:r>
      <w:r w:rsidR="001A13FC" w:rsidRPr="001A13FC">
        <w:rPr>
          <w:bCs/>
          <w:sz w:val="28"/>
          <w:szCs w:val="28"/>
        </w:rPr>
        <w:t>,</w:t>
      </w:r>
      <w:r w:rsidRPr="001A13FC">
        <w:rPr>
          <w:bCs/>
          <w:sz w:val="28"/>
          <w:szCs w:val="28"/>
        </w:rPr>
        <w:t xml:space="preserve"> derechos plenos e identidad </w:t>
      </w:r>
      <w:r w:rsidR="001A13FC" w:rsidRPr="001A13FC">
        <w:rPr>
          <w:bCs/>
          <w:sz w:val="28"/>
          <w:szCs w:val="28"/>
        </w:rPr>
        <w:t>¿</w:t>
      </w:r>
      <w:r w:rsidRPr="001A13FC">
        <w:rPr>
          <w:bCs/>
          <w:sz w:val="28"/>
          <w:szCs w:val="28"/>
        </w:rPr>
        <w:t>qué papel ocupa la participación activa</w:t>
      </w:r>
      <w:r w:rsidR="001A13FC" w:rsidRPr="001A13FC">
        <w:rPr>
          <w:bCs/>
          <w:sz w:val="28"/>
          <w:szCs w:val="28"/>
        </w:rPr>
        <w:t>?</w:t>
      </w:r>
    </w:p>
    <w:p w14:paraId="0085673C" w14:textId="68FE0CB4" w:rsidR="001A13FC" w:rsidRDefault="001A13FC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Elabore </w:t>
      </w:r>
      <w:r w:rsidR="007F2787" w:rsidRPr="001A13FC">
        <w:rPr>
          <w:bCs/>
          <w:sz w:val="28"/>
          <w:szCs w:val="28"/>
        </w:rPr>
        <w:t xml:space="preserve">un cuadro comparativo entre el posicionamiento de ciudadanía según </w:t>
      </w:r>
      <w:r w:rsidRPr="001A13FC">
        <w:rPr>
          <w:bCs/>
          <w:sz w:val="28"/>
          <w:szCs w:val="28"/>
        </w:rPr>
        <w:t>L</w:t>
      </w:r>
      <w:r w:rsidR="007F2787" w:rsidRPr="001A13FC">
        <w:rPr>
          <w:bCs/>
          <w:sz w:val="28"/>
          <w:szCs w:val="28"/>
        </w:rPr>
        <w:t xml:space="preserve">e </w:t>
      </w:r>
      <w:r>
        <w:rPr>
          <w:bCs/>
          <w:sz w:val="28"/>
          <w:szCs w:val="28"/>
        </w:rPr>
        <w:t>P</w:t>
      </w:r>
      <w:r w:rsidR="007F2787" w:rsidRPr="001A13FC">
        <w:rPr>
          <w:bCs/>
          <w:sz w:val="28"/>
          <w:szCs w:val="28"/>
        </w:rPr>
        <w:t xml:space="preserve">en y </w:t>
      </w:r>
      <w:r w:rsidRPr="001A13FC">
        <w:rPr>
          <w:bCs/>
          <w:sz w:val="28"/>
          <w:szCs w:val="28"/>
        </w:rPr>
        <w:t>Th</w:t>
      </w:r>
      <w:r w:rsidR="007F2787" w:rsidRPr="001A13FC">
        <w:rPr>
          <w:bCs/>
          <w:sz w:val="28"/>
          <w:szCs w:val="28"/>
        </w:rPr>
        <w:t>uram</w:t>
      </w:r>
      <w:r w:rsidRPr="001A13FC">
        <w:rPr>
          <w:bCs/>
          <w:sz w:val="28"/>
          <w:szCs w:val="28"/>
        </w:rPr>
        <w:t>. Investigue acerca de cada uno y porque tienen ese posicionamiento acerca de la ciudadanía.</w:t>
      </w:r>
    </w:p>
    <w:p w14:paraId="03C624BC" w14:textId="79F4ABB8" w:rsidR="007F2787" w:rsidRDefault="007F2787" w:rsidP="001A13FC">
      <w:pPr>
        <w:pStyle w:val="Prrafodelista"/>
        <w:numPr>
          <w:ilvl w:val="0"/>
          <w:numId w:val="17"/>
        </w:numPr>
        <w:spacing w:after="0" w:line="360" w:lineRule="auto"/>
        <w:ind w:left="851" w:hanging="284"/>
        <w:jc w:val="both"/>
        <w:rPr>
          <w:bCs/>
          <w:sz w:val="28"/>
          <w:szCs w:val="28"/>
        </w:rPr>
      </w:pPr>
      <w:r w:rsidRPr="001A13FC">
        <w:rPr>
          <w:bCs/>
          <w:sz w:val="28"/>
          <w:szCs w:val="28"/>
        </w:rPr>
        <w:t xml:space="preserve">Tener la ciudadanía implica también contar con las condiciones </w:t>
      </w:r>
      <w:r w:rsidR="001A13FC" w:rsidRPr="001A13FC">
        <w:rPr>
          <w:bCs/>
          <w:sz w:val="28"/>
          <w:szCs w:val="28"/>
        </w:rPr>
        <w:t>¿</w:t>
      </w:r>
      <w:r w:rsidRPr="001A13FC">
        <w:rPr>
          <w:bCs/>
          <w:sz w:val="28"/>
          <w:szCs w:val="28"/>
        </w:rPr>
        <w:t>A qué nos referimos</w:t>
      </w:r>
      <w:r w:rsidR="001A13FC" w:rsidRPr="001A13FC">
        <w:rPr>
          <w:bCs/>
          <w:sz w:val="28"/>
          <w:szCs w:val="28"/>
        </w:rPr>
        <w:t>?</w:t>
      </w:r>
      <w:r w:rsidRPr="001A13FC">
        <w:rPr>
          <w:bCs/>
          <w:sz w:val="28"/>
          <w:szCs w:val="28"/>
        </w:rPr>
        <w:t xml:space="preserve"> </w:t>
      </w:r>
      <w:r w:rsidR="001A13FC" w:rsidRPr="001A13FC">
        <w:rPr>
          <w:bCs/>
          <w:sz w:val="28"/>
          <w:szCs w:val="28"/>
        </w:rPr>
        <w:t>Funda</w:t>
      </w:r>
      <w:r w:rsidRPr="001A13FC">
        <w:rPr>
          <w:bCs/>
          <w:sz w:val="28"/>
          <w:szCs w:val="28"/>
        </w:rPr>
        <w:t>mente con ejemplos actuales</w:t>
      </w:r>
      <w:r w:rsidR="001A13FC" w:rsidRPr="001A13FC">
        <w:rPr>
          <w:bCs/>
          <w:sz w:val="28"/>
          <w:szCs w:val="28"/>
        </w:rPr>
        <w:t>.</w:t>
      </w:r>
    </w:p>
    <w:p w14:paraId="2EDCAD66" w14:textId="253E3468" w:rsidR="007103A9" w:rsidRPr="007103A9" w:rsidRDefault="007103A9" w:rsidP="007103A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851"/>
        <w:jc w:val="both"/>
        <w:rPr>
          <w:b/>
          <w:sz w:val="28"/>
          <w:szCs w:val="28"/>
        </w:rPr>
      </w:pPr>
      <w:r w:rsidRPr="007103A9">
        <w:rPr>
          <w:b/>
          <w:sz w:val="28"/>
          <w:szCs w:val="28"/>
        </w:rPr>
        <w:t>Plus</w:t>
      </w:r>
    </w:p>
    <w:p w14:paraId="04E02BD4" w14:textId="6DD526CB" w:rsidR="007103A9" w:rsidRPr="007103A9" w:rsidRDefault="007103A9" w:rsidP="007103A9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851"/>
        <w:jc w:val="both"/>
        <w:rPr>
          <w:b/>
          <w:sz w:val="28"/>
          <w:szCs w:val="28"/>
        </w:rPr>
      </w:pPr>
      <w:r w:rsidRPr="007103A9">
        <w:rPr>
          <w:b/>
          <w:sz w:val="28"/>
          <w:szCs w:val="28"/>
        </w:rPr>
        <w:t xml:space="preserve">Vincule la construcción de la ciudadanía, xenofobia, identidad y sentido de pertenencia, con las leyes de Nuremberg y los postulados de Le Pen y Thuram en las transformaciones de los seleccionados de futbol europeo desde las 80 hasta la actualidad. </w:t>
      </w:r>
    </w:p>
    <w:sectPr w:rsidR="007103A9" w:rsidRPr="007103A9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9C29" w14:textId="77777777" w:rsidR="00E8633B" w:rsidRDefault="00E8633B" w:rsidP="003C0D6D">
      <w:pPr>
        <w:spacing w:after="0" w:line="240" w:lineRule="auto"/>
      </w:pPr>
      <w:r>
        <w:separator/>
      </w:r>
    </w:p>
  </w:endnote>
  <w:endnote w:type="continuationSeparator" w:id="0">
    <w:p w14:paraId="19FEFE1B" w14:textId="77777777" w:rsidR="00E8633B" w:rsidRDefault="00E8633B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D9FA" w14:textId="77777777" w:rsidR="00E8633B" w:rsidRDefault="00E8633B" w:rsidP="003C0D6D">
      <w:pPr>
        <w:spacing w:after="0" w:line="240" w:lineRule="auto"/>
      </w:pPr>
      <w:r>
        <w:separator/>
      </w:r>
    </w:p>
  </w:footnote>
  <w:footnote w:type="continuationSeparator" w:id="0">
    <w:p w14:paraId="79C26B7A" w14:textId="77777777" w:rsidR="00E8633B" w:rsidRDefault="00E8633B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568"/>
    <w:multiLevelType w:val="hybridMultilevel"/>
    <w:tmpl w:val="8306F45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7D"/>
    <w:multiLevelType w:val="hybridMultilevel"/>
    <w:tmpl w:val="88A49E6A"/>
    <w:lvl w:ilvl="0" w:tplc="542211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73DDE"/>
    <w:multiLevelType w:val="hybridMultilevel"/>
    <w:tmpl w:val="A088EC10"/>
    <w:lvl w:ilvl="0" w:tplc="1B341FE2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2" w:hanging="360"/>
      </w:pPr>
    </w:lvl>
    <w:lvl w:ilvl="2" w:tplc="0409001B" w:tentative="1">
      <w:start w:val="1"/>
      <w:numFmt w:val="lowerRoman"/>
      <w:lvlText w:val="%3."/>
      <w:lvlJc w:val="right"/>
      <w:pPr>
        <w:ind w:left="3432" w:hanging="180"/>
      </w:pPr>
    </w:lvl>
    <w:lvl w:ilvl="3" w:tplc="0409000F" w:tentative="1">
      <w:start w:val="1"/>
      <w:numFmt w:val="decimal"/>
      <w:lvlText w:val="%4."/>
      <w:lvlJc w:val="left"/>
      <w:pPr>
        <w:ind w:left="4152" w:hanging="360"/>
      </w:pPr>
    </w:lvl>
    <w:lvl w:ilvl="4" w:tplc="04090019" w:tentative="1">
      <w:start w:val="1"/>
      <w:numFmt w:val="lowerLetter"/>
      <w:lvlText w:val="%5."/>
      <w:lvlJc w:val="left"/>
      <w:pPr>
        <w:ind w:left="4872" w:hanging="360"/>
      </w:pPr>
    </w:lvl>
    <w:lvl w:ilvl="5" w:tplc="0409001B" w:tentative="1">
      <w:start w:val="1"/>
      <w:numFmt w:val="lowerRoman"/>
      <w:lvlText w:val="%6."/>
      <w:lvlJc w:val="right"/>
      <w:pPr>
        <w:ind w:left="5592" w:hanging="180"/>
      </w:pPr>
    </w:lvl>
    <w:lvl w:ilvl="6" w:tplc="0409000F" w:tentative="1">
      <w:start w:val="1"/>
      <w:numFmt w:val="decimal"/>
      <w:lvlText w:val="%7."/>
      <w:lvlJc w:val="left"/>
      <w:pPr>
        <w:ind w:left="6312" w:hanging="360"/>
      </w:pPr>
    </w:lvl>
    <w:lvl w:ilvl="7" w:tplc="04090019" w:tentative="1">
      <w:start w:val="1"/>
      <w:numFmt w:val="lowerLetter"/>
      <w:lvlText w:val="%8."/>
      <w:lvlJc w:val="left"/>
      <w:pPr>
        <w:ind w:left="7032" w:hanging="360"/>
      </w:pPr>
    </w:lvl>
    <w:lvl w:ilvl="8" w:tplc="040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 w15:restartNumberingAfterBreak="0">
    <w:nsid w:val="0C264733"/>
    <w:multiLevelType w:val="hybridMultilevel"/>
    <w:tmpl w:val="C910E26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761DF"/>
    <w:multiLevelType w:val="hybridMultilevel"/>
    <w:tmpl w:val="35126AC0"/>
    <w:lvl w:ilvl="0" w:tplc="02E43A7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6E72C3"/>
    <w:multiLevelType w:val="hybridMultilevel"/>
    <w:tmpl w:val="04B620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852DE4"/>
    <w:multiLevelType w:val="hybridMultilevel"/>
    <w:tmpl w:val="8AFA0E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60C1B"/>
    <w:multiLevelType w:val="hybridMultilevel"/>
    <w:tmpl w:val="5F721C2C"/>
    <w:lvl w:ilvl="0" w:tplc="0EA2A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A031C3"/>
    <w:multiLevelType w:val="hybridMultilevel"/>
    <w:tmpl w:val="4ACE21A4"/>
    <w:lvl w:ilvl="0" w:tplc="A394068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65" w:hanging="360"/>
      </w:pPr>
    </w:lvl>
    <w:lvl w:ilvl="2" w:tplc="2C0A001B" w:tentative="1">
      <w:start w:val="1"/>
      <w:numFmt w:val="lowerRoman"/>
      <w:lvlText w:val="%3."/>
      <w:lvlJc w:val="right"/>
      <w:pPr>
        <w:ind w:left="2685" w:hanging="180"/>
      </w:pPr>
    </w:lvl>
    <w:lvl w:ilvl="3" w:tplc="2C0A000F" w:tentative="1">
      <w:start w:val="1"/>
      <w:numFmt w:val="decimal"/>
      <w:lvlText w:val="%4."/>
      <w:lvlJc w:val="left"/>
      <w:pPr>
        <w:ind w:left="3405" w:hanging="360"/>
      </w:pPr>
    </w:lvl>
    <w:lvl w:ilvl="4" w:tplc="2C0A0019" w:tentative="1">
      <w:start w:val="1"/>
      <w:numFmt w:val="lowerLetter"/>
      <w:lvlText w:val="%5."/>
      <w:lvlJc w:val="left"/>
      <w:pPr>
        <w:ind w:left="4125" w:hanging="360"/>
      </w:pPr>
    </w:lvl>
    <w:lvl w:ilvl="5" w:tplc="2C0A001B" w:tentative="1">
      <w:start w:val="1"/>
      <w:numFmt w:val="lowerRoman"/>
      <w:lvlText w:val="%6."/>
      <w:lvlJc w:val="right"/>
      <w:pPr>
        <w:ind w:left="4845" w:hanging="180"/>
      </w:pPr>
    </w:lvl>
    <w:lvl w:ilvl="6" w:tplc="2C0A000F" w:tentative="1">
      <w:start w:val="1"/>
      <w:numFmt w:val="decimal"/>
      <w:lvlText w:val="%7."/>
      <w:lvlJc w:val="left"/>
      <w:pPr>
        <w:ind w:left="5565" w:hanging="360"/>
      </w:pPr>
    </w:lvl>
    <w:lvl w:ilvl="7" w:tplc="2C0A0019" w:tentative="1">
      <w:start w:val="1"/>
      <w:numFmt w:val="lowerLetter"/>
      <w:lvlText w:val="%8."/>
      <w:lvlJc w:val="left"/>
      <w:pPr>
        <w:ind w:left="6285" w:hanging="360"/>
      </w:pPr>
    </w:lvl>
    <w:lvl w:ilvl="8" w:tplc="2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 w15:restartNumberingAfterBreak="0">
    <w:nsid w:val="43B671B3"/>
    <w:multiLevelType w:val="hybridMultilevel"/>
    <w:tmpl w:val="EABCBDEA"/>
    <w:lvl w:ilvl="0" w:tplc="0DE2E8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EB2BDE"/>
    <w:multiLevelType w:val="hybridMultilevel"/>
    <w:tmpl w:val="A74A3FE4"/>
    <w:lvl w:ilvl="0" w:tplc="1D721FBA">
      <w:start w:val="1"/>
      <w:numFmt w:val="lowerLetter"/>
      <w:lvlText w:val="%1-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1" w15:restartNumberingAfterBreak="0">
    <w:nsid w:val="4E3E5E25"/>
    <w:multiLevelType w:val="hybridMultilevel"/>
    <w:tmpl w:val="40405E2A"/>
    <w:lvl w:ilvl="0" w:tplc="F3BAD6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2" w15:restartNumberingAfterBreak="0">
    <w:nsid w:val="56DC6E67"/>
    <w:multiLevelType w:val="hybridMultilevel"/>
    <w:tmpl w:val="DE5CF6FC"/>
    <w:lvl w:ilvl="0" w:tplc="FD7E77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DB3119"/>
    <w:multiLevelType w:val="hybridMultilevel"/>
    <w:tmpl w:val="C1FC8346"/>
    <w:lvl w:ilvl="0" w:tplc="317E3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0B4ED5"/>
    <w:multiLevelType w:val="hybridMultilevel"/>
    <w:tmpl w:val="21D44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C67FAD"/>
    <w:multiLevelType w:val="hybridMultilevel"/>
    <w:tmpl w:val="D026E5E6"/>
    <w:lvl w:ilvl="0" w:tplc="CCFECB4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C374B"/>
    <w:multiLevelType w:val="hybridMultilevel"/>
    <w:tmpl w:val="790A053A"/>
    <w:lvl w:ilvl="0" w:tplc="8A2A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102D10"/>
    <w:multiLevelType w:val="hybridMultilevel"/>
    <w:tmpl w:val="D6FC347C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BE2156"/>
    <w:multiLevelType w:val="hybridMultilevel"/>
    <w:tmpl w:val="E03AB7EA"/>
    <w:lvl w:ilvl="0" w:tplc="C21E9E20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13820365">
    <w:abstractNumId w:val="12"/>
  </w:num>
  <w:num w:numId="2" w16cid:durableId="680356554">
    <w:abstractNumId w:val="9"/>
  </w:num>
  <w:num w:numId="3" w16cid:durableId="612319974">
    <w:abstractNumId w:val="5"/>
  </w:num>
  <w:num w:numId="4" w16cid:durableId="1915234789">
    <w:abstractNumId w:val="11"/>
  </w:num>
  <w:num w:numId="5" w16cid:durableId="1013265512">
    <w:abstractNumId w:val="2"/>
  </w:num>
  <w:num w:numId="6" w16cid:durableId="245379297">
    <w:abstractNumId w:val="10"/>
  </w:num>
  <w:num w:numId="7" w16cid:durableId="1701853832">
    <w:abstractNumId w:val="14"/>
  </w:num>
  <w:num w:numId="8" w16cid:durableId="1375427598">
    <w:abstractNumId w:val="18"/>
  </w:num>
  <w:num w:numId="9" w16cid:durableId="213351854">
    <w:abstractNumId w:val="16"/>
  </w:num>
  <w:num w:numId="10" w16cid:durableId="313994836">
    <w:abstractNumId w:val="4"/>
  </w:num>
  <w:num w:numId="11" w16cid:durableId="2064059979">
    <w:abstractNumId w:val="7"/>
  </w:num>
  <w:num w:numId="12" w16cid:durableId="165364991">
    <w:abstractNumId w:val="1"/>
  </w:num>
  <w:num w:numId="13" w16cid:durableId="286743979">
    <w:abstractNumId w:val="6"/>
  </w:num>
  <w:num w:numId="14" w16cid:durableId="1611546169">
    <w:abstractNumId w:val="8"/>
  </w:num>
  <w:num w:numId="15" w16cid:durableId="841090993">
    <w:abstractNumId w:val="0"/>
  </w:num>
  <w:num w:numId="16" w16cid:durableId="953244923">
    <w:abstractNumId w:val="3"/>
  </w:num>
  <w:num w:numId="17" w16cid:durableId="1933121951">
    <w:abstractNumId w:val="13"/>
  </w:num>
  <w:num w:numId="18" w16cid:durableId="1938827922">
    <w:abstractNumId w:val="15"/>
  </w:num>
  <w:num w:numId="19" w16cid:durableId="9051311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4392"/>
    <w:rsid w:val="00026051"/>
    <w:rsid w:val="00027610"/>
    <w:rsid w:val="00027BB7"/>
    <w:rsid w:val="00027EA2"/>
    <w:rsid w:val="00031E3B"/>
    <w:rsid w:val="0003514E"/>
    <w:rsid w:val="00036E4D"/>
    <w:rsid w:val="00052DAE"/>
    <w:rsid w:val="00052DB0"/>
    <w:rsid w:val="000557D9"/>
    <w:rsid w:val="00061601"/>
    <w:rsid w:val="00062DD3"/>
    <w:rsid w:val="00064463"/>
    <w:rsid w:val="00064B31"/>
    <w:rsid w:val="000719D3"/>
    <w:rsid w:val="00075C6E"/>
    <w:rsid w:val="000775A3"/>
    <w:rsid w:val="00082DF6"/>
    <w:rsid w:val="00084E81"/>
    <w:rsid w:val="00095D55"/>
    <w:rsid w:val="000A5543"/>
    <w:rsid w:val="000B7549"/>
    <w:rsid w:val="000C7AF4"/>
    <w:rsid w:val="000D2230"/>
    <w:rsid w:val="000D7AFD"/>
    <w:rsid w:val="000D7CAD"/>
    <w:rsid w:val="000E6623"/>
    <w:rsid w:val="000F12E8"/>
    <w:rsid w:val="000F7B99"/>
    <w:rsid w:val="00100821"/>
    <w:rsid w:val="00102BAE"/>
    <w:rsid w:val="00103927"/>
    <w:rsid w:val="00106106"/>
    <w:rsid w:val="00111F2A"/>
    <w:rsid w:val="00117A05"/>
    <w:rsid w:val="001243AD"/>
    <w:rsid w:val="001256A0"/>
    <w:rsid w:val="00131255"/>
    <w:rsid w:val="00137131"/>
    <w:rsid w:val="00143B11"/>
    <w:rsid w:val="001558E5"/>
    <w:rsid w:val="001623DB"/>
    <w:rsid w:val="00166818"/>
    <w:rsid w:val="00171B1E"/>
    <w:rsid w:val="00174394"/>
    <w:rsid w:val="00180DAD"/>
    <w:rsid w:val="00183D71"/>
    <w:rsid w:val="001850A5"/>
    <w:rsid w:val="00191462"/>
    <w:rsid w:val="00192ED1"/>
    <w:rsid w:val="0019597C"/>
    <w:rsid w:val="001A13FC"/>
    <w:rsid w:val="001A14C8"/>
    <w:rsid w:val="001A748C"/>
    <w:rsid w:val="001B0797"/>
    <w:rsid w:val="001B1073"/>
    <w:rsid w:val="001B1210"/>
    <w:rsid w:val="001C78A2"/>
    <w:rsid w:val="001D3D20"/>
    <w:rsid w:val="001E6DBD"/>
    <w:rsid w:val="001E7FDE"/>
    <w:rsid w:val="0020245F"/>
    <w:rsid w:val="00203970"/>
    <w:rsid w:val="00204726"/>
    <w:rsid w:val="00220527"/>
    <w:rsid w:val="0022312D"/>
    <w:rsid w:val="002233D1"/>
    <w:rsid w:val="00224F06"/>
    <w:rsid w:val="00231B71"/>
    <w:rsid w:val="00241201"/>
    <w:rsid w:val="00247BA3"/>
    <w:rsid w:val="002550A3"/>
    <w:rsid w:val="002568FF"/>
    <w:rsid w:val="00266C1C"/>
    <w:rsid w:val="00271EE6"/>
    <w:rsid w:val="00275108"/>
    <w:rsid w:val="0028104E"/>
    <w:rsid w:val="0028360D"/>
    <w:rsid w:val="00285759"/>
    <w:rsid w:val="00293570"/>
    <w:rsid w:val="002A2DE5"/>
    <w:rsid w:val="002A3D0F"/>
    <w:rsid w:val="002C3363"/>
    <w:rsid w:val="002C39C7"/>
    <w:rsid w:val="002C6737"/>
    <w:rsid w:val="002D5F97"/>
    <w:rsid w:val="002D73E5"/>
    <w:rsid w:val="002D7463"/>
    <w:rsid w:val="002E0CCF"/>
    <w:rsid w:val="002E29D8"/>
    <w:rsid w:val="002F4208"/>
    <w:rsid w:val="00301295"/>
    <w:rsid w:val="00314119"/>
    <w:rsid w:val="00315A73"/>
    <w:rsid w:val="003339DD"/>
    <w:rsid w:val="00352954"/>
    <w:rsid w:val="0035659C"/>
    <w:rsid w:val="00361327"/>
    <w:rsid w:val="00362622"/>
    <w:rsid w:val="0036645B"/>
    <w:rsid w:val="00374F38"/>
    <w:rsid w:val="00396A5C"/>
    <w:rsid w:val="003A4471"/>
    <w:rsid w:val="003A44D2"/>
    <w:rsid w:val="003A7B68"/>
    <w:rsid w:val="003B2991"/>
    <w:rsid w:val="003C0D6D"/>
    <w:rsid w:val="003C75CA"/>
    <w:rsid w:val="003E57FB"/>
    <w:rsid w:val="003F05FF"/>
    <w:rsid w:val="003F06DB"/>
    <w:rsid w:val="003F5D1B"/>
    <w:rsid w:val="00401B06"/>
    <w:rsid w:val="00402FFC"/>
    <w:rsid w:val="00406D3C"/>
    <w:rsid w:val="00433A81"/>
    <w:rsid w:val="00436763"/>
    <w:rsid w:val="004368EF"/>
    <w:rsid w:val="0044587C"/>
    <w:rsid w:val="00445C47"/>
    <w:rsid w:val="00446174"/>
    <w:rsid w:val="00454811"/>
    <w:rsid w:val="00454DC2"/>
    <w:rsid w:val="0046039F"/>
    <w:rsid w:val="00460550"/>
    <w:rsid w:val="004616D4"/>
    <w:rsid w:val="00461AE0"/>
    <w:rsid w:val="00464FD7"/>
    <w:rsid w:val="00481505"/>
    <w:rsid w:val="0048529F"/>
    <w:rsid w:val="004907FD"/>
    <w:rsid w:val="0049644C"/>
    <w:rsid w:val="004A3034"/>
    <w:rsid w:val="004B38AF"/>
    <w:rsid w:val="004C1A53"/>
    <w:rsid w:val="004C45B4"/>
    <w:rsid w:val="004D33B1"/>
    <w:rsid w:val="004E0EA2"/>
    <w:rsid w:val="004E28CB"/>
    <w:rsid w:val="004F1E99"/>
    <w:rsid w:val="004F213B"/>
    <w:rsid w:val="004F2795"/>
    <w:rsid w:val="004F3C8A"/>
    <w:rsid w:val="004F5945"/>
    <w:rsid w:val="004F7E5C"/>
    <w:rsid w:val="0050206F"/>
    <w:rsid w:val="00503E76"/>
    <w:rsid w:val="00505DDE"/>
    <w:rsid w:val="00505FE8"/>
    <w:rsid w:val="0051096B"/>
    <w:rsid w:val="00513D11"/>
    <w:rsid w:val="00526474"/>
    <w:rsid w:val="00530DED"/>
    <w:rsid w:val="00531683"/>
    <w:rsid w:val="00541192"/>
    <w:rsid w:val="0054385E"/>
    <w:rsid w:val="0054600A"/>
    <w:rsid w:val="00546E26"/>
    <w:rsid w:val="005560EE"/>
    <w:rsid w:val="005630EB"/>
    <w:rsid w:val="00563490"/>
    <w:rsid w:val="00566FEA"/>
    <w:rsid w:val="005770EA"/>
    <w:rsid w:val="00584F4C"/>
    <w:rsid w:val="00591722"/>
    <w:rsid w:val="005950C8"/>
    <w:rsid w:val="005B226E"/>
    <w:rsid w:val="005B2721"/>
    <w:rsid w:val="005C0B19"/>
    <w:rsid w:val="005C0F8E"/>
    <w:rsid w:val="005C13D9"/>
    <w:rsid w:val="005C32B7"/>
    <w:rsid w:val="005D4EE4"/>
    <w:rsid w:val="005E47F0"/>
    <w:rsid w:val="00607B2C"/>
    <w:rsid w:val="006143A5"/>
    <w:rsid w:val="0061613E"/>
    <w:rsid w:val="00622136"/>
    <w:rsid w:val="006322AC"/>
    <w:rsid w:val="00635320"/>
    <w:rsid w:val="00636A7E"/>
    <w:rsid w:val="00640F00"/>
    <w:rsid w:val="006425BA"/>
    <w:rsid w:val="00647581"/>
    <w:rsid w:val="0066661E"/>
    <w:rsid w:val="00666897"/>
    <w:rsid w:val="0067697B"/>
    <w:rsid w:val="00685941"/>
    <w:rsid w:val="00687A10"/>
    <w:rsid w:val="00693711"/>
    <w:rsid w:val="006938CF"/>
    <w:rsid w:val="00693DA3"/>
    <w:rsid w:val="006A1036"/>
    <w:rsid w:val="006A30BF"/>
    <w:rsid w:val="006A448B"/>
    <w:rsid w:val="006B0338"/>
    <w:rsid w:val="006B1DFC"/>
    <w:rsid w:val="006C1E3C"/>
    <w:rsid w:val="006C2508"/>
    <w:rsid w:val="006C3023"/>
    <w:rsid w:val="006C3FED"/>
    <w:rsid w:val="006C4C37"/>
    <w:rsid w:val="006C551B"/>
    <w:rsid w:val="006C6232"/>
    <w:rsid w:val="006C6675"/>
    <w:rsid w:val="006D4FFD"/>
    <w:rsid w:val="006F06C8"/>
    <w:rsid w:val="006F2EED"/>
    <w:rsid w:val="006F5C37"/>
    <w:rsid w:val="006F608C"/>
    <w:rsid w:val="006F728E"/>
    <w:rsid w:val="007018BA"/>
    <w:rsid w:val="00707CB3"/>
    <w:rsid w:val="007103A9"/>
    <w:rsid w:val="00716A9D"/>
    <w:rsid w:val="00730243"/>
    <w:rsid w:val="007349C4"/>
    <w:rsid w:val="007349F8"/>
    <w:rsid w:val="00743769"/>
    <w:rsid w:val="0074482F"/>
    <w:rsid w:val="007457CD"/>
    <w:rsid w:val="00747710"/>
    <w:rsid w:val="0075147B"/>
    <w:rsid w:val="00772128"/>
    <w:rsid w:val="00773DCB"/>
    <w:rsid w:val="00794B94"/>
    <w:rsid w:val="007A7099"/>
    <w:rsid w:val="007A7DDB"/>
    <w:rsid w:val="007C1C32"/>
    <w:rsid w:val="007D114C"/>
    <w:rsid w:val="007D1D7D"/>
    <w:rsid w:val="007D23D9"/>
    <w:rsid w:val="007D45B7"/>
    <w:rsid w:val="007D50A0"/>
    <w:rsid w:val="007E386A"/>
    <w:rsid w:val="007E4071"/>
    <w:rsid w:val="007F1593"/>
    <w:rsid w:val="007F2787"/>
    <w:rsid w:val="007F3CD7"/>
    <w:rsid w:val="007F4198"/>
    <w:rsid w:val="00805773"/>
    <w:rsid w:val="00810C22"/>
    <w:rsid w:val="00811CAC"/>
    <w:rsid w:val="00814327"/>
    <w:rsid w:val="00815935"/>
    <w:rsid w:val="00821C63"/>
    <w:rsid w:val="00823D11"/>
    <w:rsid w:val="00826AD9"/>
    <w:rsid w:val="00830E9A"/>
    <w:rsid w:val="00832D26"/>
    <w:rsid w:val="00832EA5"/>
    <w:rsid w:val="008354E3"/>
    <w:rsid w:val="00842B2E"/>
    <w:rsid w:val="008476C5"/>
    <w:rsid w:val="00854C7A"/>
    <w:rsid w:val="00861BD6"/>
    <w:rsid w:val="008658D5"/>
    <w:rsid w:val="008800C8"/>
    <w:rsid w:val="008835CF"/>
    <w:rsid w:val="008931C8"/>
    <w:rsid w:val="00896241"/>
    <w:rsid w:val="00897503"/>
    <w:rsid w:val="00897865"/>
    <w:rsid w:val="008A059A"/>
    <w:rsid w:val="008A6A2E"/>
    <w:rsid w:val="008B739E"/>
    <w:rsid w:val="008C43EC"/>
    <w:rsid w:val="008C48D1"/>
    <w:rsid w:val="008C5502"/>
    <w:rsid w:val="008C6728"/>
    <w:rsid w:val="008C6876"/>
    <w:rsid w:val="008C7B68"/>
    <w:rsid w:val="008D07D4"/>
    <w:rsid w:val="008E0A72"/>
    <w:rsid w:val="008E1391"/>
    <w:rsid w:val="008E2480"/>
    <w:rsid w:val="008E2540"/>
    <w:rsid w:val="008E509B"/>
    <w:rsid w:val="008F0555"/>
    <w:rsid w:val="008F4ADA"/>
    <w:rsid w:val="008F5D1A"/>
    <w:rsid w:val="008F5E86"/>
    <w:rsid w:val="008F6A69"/>
    <w:rsid w:val="008F790D"/>
    <w:rsid w:val="0090251E"/>
    <w:rsid w:val="00915400"/>
    <w:rsid w:val="009226CA"/>
    <w:rsid w:val="009307F6"/>
    <w:rsid w:val="00936288"/>
    <w:rsid w:val="00937AC3"/>
    <w:rsid w:val="00937FBB"/>
    <w:rsid w:val="009404CE"/>
    <w:rsid w:val="009435E7"/>
    <w:rsid w:val="00943E11"/>
    <w:rsid w:val="00945BB2"/>
    <w:rsid w:val="00946EBD"/>
    <w:rsid w:val="00953590"/>
    <w:rsid w:val="00953DA3"/>
    <w:rsid w:val="00954ECC"/>
    <w:rsid w:val="009735B3"/>
    <w:rsid w:val="00983169"/>
    <w:rsid w:val="00986BB5"/>
    <w:rsid w:val="00986D69"/>
    <w:rsid w:val="00992D17"/>
    <w:rsid w:val="00993CFB"/>
    <w:rsid w:val="009952CB"/>
    <w:rsid w:val="009A16B5"/>
    <w:rsid w:val="009A4528"/>
    <w:rsid w:val="009A642D"/>
    <w:rsid w:val="009B0E9E"/>
    <w:rsid w:val="009B614C"/>
    <w:rsid w:val="009B6DD5"/>
    <w:rsid w:val="009C152E"/>
    <w:rsid w:val="009C2A70"/>
    <w:rsid w:val="009C6217"/>
    <w:rsid w:val="009D1F0F"/>
    <w:rsid w:val="009D3393"/>
    <w:rsid w:val="009E2D8C"/>
    <w:rsid w:val="009E72B0"/>
    <w:rsid w:val="009F0992"/>
    <w:rsid w:val="009F2BE5"/>
    <w:rsid w:val="009F4690"/>
    <w:rsid w:val="009F6C52"/>
    <w:rsid w:val="00A015D1"/>
    <w:rsid w:val="00A01991"/>
    <w:rsid w:val="00A1236E"/>
    <w:rsid w:val="00A1509A"/>
    <w:rsid w:val="00A2364A"/>
    <w:rsid w:val="00A30F5F"/>
    <w:rsid w:val="00A42A76"/>
    <w:rsid w:val="00A44DA5"/>
    <w:rsid w:val="00A50CB7"/>
    <w:rsid w:val="00A5514B"/>
    <w:rsid w:val="00A55BD7"/>
    <w:rsid w:val="00A70979"/>
    <w:rsid w:val="00A72543"/>
    <w:rsid w:val="00A77F4A"/>
    <w:rsid w:val="00A83A4F"/>
    <w:rsid w:val="00A92100"/>
    <w:rsid w:val="00AA5169"/>
    <w:rsid w:val="00AB24E7"/>
    <w:rsid w:val="00AC03FA"/>
    <w:rsid w:val="00AC0534"/>
    <w:rsid w:val="00AC2726"/>
    <w:rsid w:val="00AC6F2A"/>
    <w:rsid w:val="00AD332A"/>
    <w:rsid w:val="00AF17DB"/>
    <w:rsid w:val="00AF1E74"/>
    <w:rsid w:val="00AF44BC"/>
    <w:rsid w:val="00AF4740"/>
    <w:rsid w:val="00AF6B6B"/>
    <w:rsid w:val="00B016C3"/>
    <w:rsid w:val="00B21DD4"/>
    <w:rsid w:val="00B22CEE"/>
    <w:rsid w:val="00B265A9"/>
    <w:rsid w:val="00B32EE8"/>
    <w:rsid w:val="00B345E7"/>
    <w:rsid w:val="00B35C26"/>
    <w:rsid w:val="00B40740"/>
    <w:rsid w:val="00B4127F"/>
    <w:rsid w:val="00B42D94"/>
    <w:rsid w:val="00B45892"/>
    <w:rsid w:val="00B4722D"/>
    <w:rsid w:val="00B5140F"/>
    <w:rsid w:val="00B56184"/>
    <w:rsid w:val="00B561D7"/>
    <w:rsid w:val="00B62F57"/>
    <w:rsid w:val="00B65B87"/>
    <w:rsid w:val="00B7142F"/>
    <w:rsid w:val="00B76962"/>
    <w:rsid w:val="00B84EF5"/>
    <w:rsid w:val="00BA16FF"/>
    <w:rsid w:val="00BB1036"/>
    <w:rsid w:val="00BB442C"/>
    <w:rsid w:val="00BB7618"/>
    <w:rsid w:val="00BC141E"/>
    <w:rsid w:val="00BC1422"/>
    <w:rsid w:val="00BE0950"/>
    <w:rsid w:val="00BE17BC"/>
    <w:rsid w:val="00BE5C73"/>
    <w:rsid w:val="00BF1DEA"/>
    <w:rsid w:val="00BF7D48"/>
    <w:rsid w:val="00C05259"/>
    <w:rsid w:val="00C072F9"/>
    <w:rsid w:val="00C107D5"/>
    <w:rsid w:val="00C10D0F"/>
    <w:rsid w:val="00C1482B"/>
    <w:rsid w:val="00C14E87"/>
    <w:rsid w:val="00C20982"/>
    <w:rsid w:val="00C24696"/>
    <w:rsid w:val="00C24F43"/>
    <w:rsid w:val="00C365F4"/>
    <w:rsid w:val="00C63531"/>
    <w:rsid w:val="00C66671"/>
    <w:rsid w:val="00C73062"/>
    <w:rsid w:val="00C75018"/>
    <w:rsid w:val="00C80315"/>
    <w:rsid w:val="00CA1CC9"/>
    <w:rsid w:val="00CA1EFE"/>
    <w:rsid w:val="00CA2048"/>
    <w:rsid w:val="00CA47C9"/>
    <w:rsid w:val="00CA5A88"/>
    <w:rsid w:val="00CB2815"/>
    <w:rsid w:val="00CB327F"/>
    <w:rsid w:val="00CC1340"/>
    <w:rsid w:val="00CC4320"/>
    <w:rsid w:val="00CC61FB"/>
    <w:rsid w:val="00CD2EF5"/>
    <w:rsid w:val="00CD4E25"/>
    <w:rsid w:val="00CD6CA7"/>
    <w:rsid w:val="00CE1A98"/>
    <w:rsid w:val="00CF27F5"/>
    <w:rsid w:val="00CF285E"/>
    <w:rsid w:val="00CF6ED0"/>
    <w:rsid w:val="00CF79B5"/>
    <w:rsid w:val="00CF7F1B"/>
    <w:rsid w:val="00D0306A"/>
    <w:rsid w:val="00D11909"/>
    <w:rsid w:val="00D1316E"/>
    <w:rsid w:val="00D2756E"/>
    <w:rsid w:val="00D34A39"/>
    <w:rsid w:val="00D41535"/>
    <w:rsid w:val="00D44008"/>
    <w:rsid w:val="00D4788F"/>
    <w:rsid w:val="00D559DB"/>
    <w:rsid w:val="00D575CD"/>
    <w:rsid w:val="00D836CB"/>
    <w:rsid w:val="00D87A13"/>
    <w:rsid w:val="00D91E61"/>
    <w:rsid w:val="00D925D2"/>
    <w:rsid w:val="00D95F3B"/>
    <w:rsid w:val="00DA1A49"/>
    <w:rsid w:val="00DB07C7"/>
    <w:rsid w:val="00DB231E"/>
    <w:rsid w:val="00DB2CA2"/>
    <w:rsid w:val="00DC0C1B"/>
    <w:rsid w:val="00DC2580"/>
    <w:rsid w:val="00DD1E1B"/>
    <w:rsid w:val="00DD7167"/>
    <w:rsid w:val="00DE087A"/>
    <w:rsid w:val="00DE1B55"/>
    <w:rsid w:val="00DE1B57"/>
    <w:rsid w:val="00DE2285"/>
    <w:rsid w:val="00DE27FC"/>
    <w:rsid w:val="00DE326E"/>
    <w:rsid w:val="00DE5365"/>
    <w:rsid w:val="00DF7141"/>
    <w:rsid w:val="00E039F2"/>
    <w:rsid w:val="00E15592"/>
    <w:rsid w:val="00E15B6C"/>
    <w:rsid w:val="00E16860"/>
    <w:rsid w:val="00E20046"/>
    <w:rsid w:val="00E2426F"/>
    <w:rsid w:val="00E245D6"/>
    <w:rsid w:val="00E30B0C"/>
    <w:rsid w:val="00E41FA0"/>
    <w:rsid w:val="00E6060F"/>
    <w:rsid w:val="00E628E5"/>
    <w:rsid w:val="00E67BF9"/>
    <w:rsid w:val="00E80955"/>
    <w:rsid w:val="00E8633B"/>
    <w:rsid w:val="00E906E7"/>
    <w:rsid w:val="00E919BB"/>
    <w:rsid w:val="00E94482"/>
    <w:rsid w:val="00E95336"/>
    <w:rsid w:val="00E96F57"/>
    <w:rsid w:val="00EA354D"/>
    <w:rsid w:val="00EA37BE"/>
    <w:rsid w:val="00EA39A7"/>
    <w:rsid w:val="00EB1BBF"/>
    <w:rsid w:val="00ED7FF5"/>
    <w:rsid w:val="00EE44FD"/>
    <w:rsid w:val="00EF17D2"/>
    <w:rsid w:val="00F053C0"/>
    <w:rsid w:val="00F07275"/>
    <w:rsid w:val="00F2008A"/>
    <w:rsid w:val="00F21625"/>
    <w:rsid w:val="00F27B50"/>
    <w:rsid w:val="00F34139"/>
    <w:rsid w:val="00F37E0A"/>
    <w:rsid w:val="00F45556"/>
    <w:rsid w:val="00F51042"/>
    <w:rsid w:val="00F5602E"/>
    <w:rsid w:val="00F57C13"/>
    <w:rsid w:val="00F57C6E"/>
    <w:rsid w:val="00F6020F"/>
    <w:rsid w:val="00F638AC"/>
    <w:rsid w:val="00F67FB1"/>
    <w:rsid w:val="00F7225C"/>
    <w:rsid w:val="00F73B34"/>
    <w:rsid w:val="00F82382"/>
    <w:rsid w:val="00F83FE1"/>
    <w:rsid w:val="00F90068"/>
    <w:rsid w:val="00F9540C"/>
    <w:rsid w:val="00F95A87"/>
    <w:rsid w:val="00F95B34"/>
    <w:rsid w:val="00F96663"/>
    <w:rsid w:val="00FA357F"/>
    <w:rsid w:val="00FA35E5"/>
    <w:rsid w:val="00FA6D41"/>
    <w:rsid w:val="00FA6D8E"/>
    <w:rsid w:val="00FA7233"/>
    <w:rsid w:val="00FB0632"/>
    <w:rsid w:val="00FB0F3A"/>
    <w:rsid w:val="00FB12F2"/>
    <w:rsid w:val="00FB4570"/>
    <w:rsid w:val="00FD3D4B"/>
    <w:rsid w:val="00FD5FDC"/>
    <w:rsid w:val="00FD7357"/>
    <w:rsid w:val="00FE1C38"/>
    <w:rsid w:val="00FE7433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BD7355BF-5344-4490-967E-3464B3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6D0A-D49B-4600-8E99-6EE76A6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10</cp:revision>
  <cp:lastPrinted>2020-05-28T22:14:00Z</cp:lastPrinted>
  <dcterms:created xsi:type="dcterms:W3CDTF">2026-06-16T10:28:00Z</dcterms:created>
  <dcterms:modified xsi:type="dcterms:W3CDTF">2026-06-30T00:38:00Z</dcterms:modified>
</cp:coreProperties>
</file>