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5F0450F1" w:rsidR="007F48AB" w:rsidRPr="00A05D8D" w:rsidRDefault="004D3487" w:rsidP="005D6AB2">
      <w:pPr>
        <w:pStyle w:val="Ttulo1"/>
        <w:rPr>
          <w:sz w:val="28"/>
          <w:szCs w:val="28"/>
        </w:rPr>
      </w:pPr>
      <w:r>
        <w:rPr>
          <w:sz w:val="28"/>
          <w:szCs w:val="28"/>
        </w:rPr>
        <w:t>9</w:t>
      </w: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661B8A23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0170D4">
        <w:rPr>
          <w:b/>
          <w:bCs/>
          <w:color w:val="000000"/>
          <w:sz w:val="32"/>
          <w:szCs w:val="32"/>
        </w:rPr>
        <w:t>1</w:t>
      </w:r>
      <w:r w:rsidR="00156A81">
        <w:rPr>
          <w:b/>
          <w:bCs/>
          <w:color w:val="000000"/>
          <w:sz w:val="32"/>
          <w:szCs w:val="32"/>
        </w:rPr>
        <w:t>1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2DEA8905" w14:textId="675A50F6" w:rsidR="00516919" w:rsidRDefault="00516919" w:rsidP="00516919">
      <w:pPr>
        <w:rPr>
          <w:color w:val="000000"/>
          <w:sz w:val="32"/>
          <w:szCs w:val="32"/>
        </w:rPr>
      </w:pPr>
      <w:bookmarkStart w:id="0" w:name="_Hlk231155928"/>
      <w:r w:rsidRPr="00516919">
        <w:rPr>
          <w:color w:val="000000"/>
          <w:sz w:val="32"/>
          <w:szCs w:val="32"/>
        </w:rPr>
        <w:t>Actividades</w:t>
      </w:r>
    </w:p>
    <w:p w14:paraId="41D71CB4" w14:textId="76A05BFF" w:rsidR="00D335A7" w:rsidRDefault="00D335A7" w:rsidP="00516919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1° 40minutos</w:t>
      </w:r>
    </w:p>
    <w:p w14:paraId="316CA802" w14:textId="4815F5C2" w:rsidR="00D335A7" w:rsidRPr="00D335A7" w:rsidRDefault="00156A81" w:rsidP="00D335A7">
      <w:pPr>
        <w:ind w:left="2127" w:hanging="2127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Devolución del desempeño del primer trimestre</w:t>
      </w:r>
    </w:p>
    <w:p w14:paraId="6F85ED78" w14:textId="5211A9A8" w:rsidR="00D335A7" w:rsidRDefault="00D335A7" w:rsidP="00D335A7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2° 40 minutos:</w:t>
      </w:r>
    </w:p>
    <w:p w14:paraId="2360CA18" w14:textId="0060A9CD" w:rsidR="00156A81" w:rsidRPr="00156A81" w:rsidRDefault="00156A81" w:rsidP="00156A81">
      <w:pPr>
        <w:pStyle w:val="Prrafodelista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2)</w:t>
      </w:r>
      <w:r w:rsidRPr="00156A81">
        <w:rPr>
          <w:color w:val="000000"/>
          <w:sz w:val="32"/>
          <w:szCs w:val="32"/>
        </w:rPr>
        <w:tab/>
        <w:t>TEMARIO DEL 2° TRIM</w:t>
      </w:r>
      <w:r>
        <w:rPr>
          <w:color w:val="000000"/>
          <w:sz w:val="32"/>
          <w:szCs w:val="32"/>
        </w:rPr>
        <w:t>E</w:t>
      </w:r>
      <w:r w:rsidRPr="00156A81">
        <w:rPr>
          <w:color w:val="000000"/>
          <w:sz w:val="32"/>
          <w:szCs w:val="32"/>
        </w:rPr>
        <w:t>STRE</w:t>
      </w:r>
    </w:p>
    <w:p w14:paraId="5335B3E3" w14:textId="77777777" w:rsidR="00156A81" w:rsidRPr="00156A81" w:rsidRDefault="00156A81" w:rsidP="00156A81">
      <w:pPr>
        <w:pStyle w:val="Prrafodelista"/>
        <w:ind w:left="0"/>
        <w:rPr>
          <w:b/>
          <w:bCs/>
          <w:color w:val="000000"/>
          <w:sz w:val="32"/>
          <w:szCs w:val="32"/>
        </w:rPr>
      </w:pPr>
      <w:r w:rsidRPr="00156A81">
        <w:rPr>
          <w:b/>
          <w:bCs/>
          <w:color w:val="000000"/>
          <w:sz w:val="32"/>
          <w:szCs w:val="32"/>
        </w:rPr>
        <w:t>Eje 2: Bienestar Emocional y Salud Mental</w:t>
      </w:r>
    </w:p>
    <w:p w14:paraId="4E42FC02" w14:textId="77777777" w:rsidR="00156A81" w:rsidRPr="00156A81" w:rsidRDefault="00156A81" w:rsidP="00156A81">
      <w:pPr>
        <w:pStyle w:val="Prrafodelista"/>
        <w:ind w:left="0"/>
        <w:rPr>
          <w:i/>
          <w:iCs/>
          <w:color w:val="000000"/>
          <w:sz w:val="32"/>
          <w:szCs w:val="32"/>
        </w:rPr>
      </w:pPr>
      <w:r w:rsidRPr="00156A81">
        <w:rPr>
          <w:i/>
          <w:iCs/>
          <w:color w:val="000000"/>
          <w:sz w:val="32"/>
          <w:szCs w:val="32"/>
        </w:rPr>
        <w:t>Objetivo: Desarrollar la inteligencia emocional y la resiliencia en la adolescencia.</w:t>
      </w:r>
    </w:p>
    <w:p w14:paraId="7ACAABD2" w14:textId="77777777" w:rsidR="00156A81" w:rsidRPr="00156A81" w:rsidRDefault="00156A81" w:rsidP="00156A81">
      <w:pPr>
        <w:pStyle w:val="Prrafodelista"/>
        <w:rPr>
          <w:color w:val="000000"/>
          <w:sz w:val="32"/>
          <w:szCs w:val="32"/>
        </w:rPr>
      </w:pPr>
    </w:p>
    <w:p w14:paraId="4C2E81FD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1. Alfabetización emocional: Reconocer y nombrar lo que sentimos.</w:t>
      </w:r>
    </w:p>
    <w:p w14:paraId="2F3D9390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2. Gestión de la frustración: Qué hacer cuando las cosas no salen como esperamos.</w:t>
      </w:r>
    </w:p>
    <w:p w14:paraId="6852CE2E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3. Autoestima y autoconcepto: Valoración personal más allá de las notas.</w:t>
      </w:r>
    </w:p>
    <w:p w14:paraId="4BBCB6DE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4. Manejo del estrés y la ansiedad: Técnicas de respiración y relajación.</w:t>
      </w:r>
    </w:p>
    <w:p w14:paraId="21C03BAA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5. Empatía: Ponerse en el lugar del otro para evitar conflictos.</w:t>
      </w:r>
    </w:p>
    <w:p w14:paraId="66BDBA81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 xml:space="preserve">6. Prevención del </w:t>
      </w:r>
      <w:proofErr w:type="spellStart"/>
      <w:r w:rsidRPr="00156A81">
        <w:rPr>
          <w:color w:val="000000"/>
          <w:sz w:val="32"/>
          <w:szCs w:val="32"/>
        </w:rPr>
        <w:t>Bullying</w:t>
      </w:r>
      <w:proofErr w:type="spellEnd"/>
      <w:r w:rsidRPr="00156A81">
        <w:rPr>
          <w:color w:val="000000"/>
          <w:sz w:val="32"/>
          <w:szCs w:val="32"/>
        </w:rPr>
        <w:t xml:space="preserve"> y Ciberbullying: Protocolos y sensibilización.</w:t>
      </w:r>
    </w:p>
    <w:p w14:paraId="17A8C739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7. Vínculos saludables: Cómo identificar relaciones tóxicas o posesivas.</w:t>
      </w:r>
    </w:p>
    <w:p w14:paraId="40EF9FD0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 xml:space="preserve">8. Duelo y cambios: Acompañamiento ante pérdidas, mudanzas, cambios de división, colegio, Etc. </w:t>
      </w:r>
    </w:p>
    <w:p w14:paraId="43D2BAB1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9. La presión de grupo: Aprender a decir "no" y marcar límites.</w:t>
      </w:r>
    </w:p>
    <w:p w14:paraId="0650E0C3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10. Comunicación asertiva: Expresar deseos sin agredir ni callarse.</w:t>
      </w:r>
    </w:p>
    <w:p w14:paraId="67CB3EC0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lastRenderedPageBreak/>
        <w:t>11. Prevención de conductas de riesgo: Autolesiones y señales de alerta.</w:t>
      </w:r>
    </w:p>
    <w:p w14:paraId="7B334881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12. Identidad y pertenencia: Quién soy y qué lugar ocupo en el grupo.</w:t>
      </w:r>
    </w:p>
    <w:p w14:paraId="79716742" w14:textId="77777777" w:rsidR="00156A81" w:rsidRPr="00156A81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13. Sentido de vida: Proyecto personal a corto y mediano plazo.</w:t>
      </w:r>
    </w:p>
    <w:p w14:paraId="29DD516C" w14:textId="0E934C7C" w:rsidR="00D335A7" w:rsidRPr="00D335A7" w:rsidRDefault="00156A81" w:rsidP="00156A81">
      <w:pPr>
        <w:pStyle w:val="Prrafodelista"/>
        <w:ind w:left="426"/>
        <w:jc w:val="both"/>
        <w:rPr>
          <w:color w:val="000000"/>
          <w:sz w:val="32"/>
          <w:szCs w:val="32"/>
        </w:rPr>
      </w:pPr>
      <w:r w:rsidRPr="00156A81">
        <w:rPr>
          <w:color w:val="000000"/>
          <w:sz w:val="32"/>
          <w:szCs w:val="32"/>
        </w:rPr>
        <w:t>14. Mindfulness para adolescentes: Atención plena en el prese</w:t>
      </w:r>
      <w:bookmarkEnd w:id="0"/>
      <w:r w:rsidRPr="00156A81">
        <w:rPr>
          <w:color w:val="000000"/>
          <w:sz w:val="32"/>
          <w:szCs w:val="32"/>
        </w:rPr>
        <w:t>nte</w:t>
      </w:r>
    </w:p>
    <w:sectPr w:rsidR="00D335A7" w:rsidRPr="00D335A7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93F06" w14:textId="77777777" w:rsidR="00B32DA9" w:rsidRDefault="00B32DA9">
      <w:pPr>
        <w:spacing w:after="0" w:line="240" w:lineRule="auto"/>
      </w:pPr>
      <w:r>
        <w:separator/>
      </w:r>
    </w:p>
  </w:endnote>
  <w:endnote w:type="continuationSeparator" w:id="0">
    <w:p w14:paraId="57EE3A94" w14:textId="77777777" w:rsidR="00B32DA9" w:rsidRDefault="00B32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B2EECC-6E60-433B-BC76-446FBBDD4C08}"/>
    <w:embedBold r:id="rId2" w:fontKey="{B61925CD-E113-42DC-8DF9-1670F9B114C1}"/>
    <w:embedItalic r:id="rId3" w:fontKey="{65C8E2ED-EC74-4D48-AC0F-617A36A30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07C0D2-0995-4879-899A-2A2406C346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6C284" w14:textId="77777777" w:rsidR="00B32DA9" w:rsidRDefault="00B32DA9">
      <w:pPr>
        <w:spacing w:after="0" w:line="240" w:lineRule="auto"/>
      </w:pPr>
      <w:r>
        <w:separator/>
      </w:r>
    </w:p>
  </w:footnote>
  <w:footnote w:type="continuationSeparator" w:id="0">
    <w:p w14:paraId="1BF30D83" w14:textId="77777777" w:rsidR="00B32DA9" w:rsidRDefault="00B32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53930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BAD02C4"/>
    <w:multiLevelType w:val="hybridMultilevel"/>
    <w:tmpl w:val="27240AFE"/>
    <w:lvl w:ilvl="0" w:tplc="CE9478B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2F57C8"/>
    <w:multiLevelType w:val="hybridMultilevel"/>
    <w:tmpl w:val="F6F47D8A"/>
    <w:lvl w:ilvl="0" w:tplc="DCDC6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046731"/>
    <w:multiLevelType w:val="hybridMultilevel"/>
    <w:tmpl w:val="266A11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D656B3"/>
    <w:multiLevelType w:val="hybridMultilevel"/>
    <w:tmpl w:val="3B30F3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A2EB7"/>
    <w:multiLevelType w:val="hybridMultilevel"/>
    <w:tmpl w:val="B128E7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F7124"/>
    <w:multiLevelType w:val="hybridMultilevel"/>
    <w:tmpl w:val="6AE4129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3"/>
  </w:num>
  <w:num w:numId="2" w16cid:durableId="173888673">
    <w:abstractNumId w:val="8"/>
  </w:num>
  <w:num w:numId="3" w16cid:durableId="1778061560">
    <w:abstractNumId w:val="4"/>
  </w:num>
  <w:num w:numId="4" w16cid:durableId="1723095529">
    <w:abstractNumId w:val="2"/>
  </w:num>
  <w:num w:numId="5" w16cid:durableId="1944653876">
    <w:abstractNumId w:val="0"/>
  </w:num>
  <w:num w:numId="6" w16cid:durableId="452670287">
    <w:abstractNumId w:val="5"/>
  </w:num>
  <w:num w:numId="7" w16cid:durableId="1944453589">
    <w:abstractNumId w:val="10"/>
  </w:num>
  <w:num w:numId="8" w16cid:durableId="541752262">
    <w:abstractNumId w:val="11"/>
  </w:num>
  <w:num w:numId="9" w16cid:durableId="1863738674">
    <w:abstractNumId w:val="6"/>
  </w:num>
  <w:num w:numId="10" w16cid:durableId="538055524">
    <w:abstractNumId w:val="9"/>
  </w:num>
  <w:num w:numId="11" w16cid:durableId="724908693">
    <w:abstractNumId w:val="7"/>
  </w:num>
  <w:num w:numId="12" w16cid:durableId="1095903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170D4"/>
    <w:rsid w:val="00066D3E"/>
    <w:rsid w:val="000A7496"/>
    <w:rsid w:val="000A7656"/>
    <w:rsid w:val="00156A81"/>
    <w:rsid w:val="001B62B7"/>
    <w:rsid w:val="001E0F6E"/>
    <w:rsid w:val="00267BCD"/>
    <w:rsid w:val="003C5651"/>
    <w:rsid w:val="00427336"/>
    <w:rsid w:val="00446F09"/>
    <w:rsid w:val="004D3487"/>
    <w:rsid w:val="0051651D"/>
    <w:rsid w:val="00516919"/>
    <w:rsid w:val="00572C99"/>
    <w:rsid w:val="00583ED2"/>
    <w:rsid w:val="005B0DB4"/>
    <w:rsid w:val="005D6AB2"/>
    <w:rsid w:val="005E4123"/>
    <w:rsid w:val="005E5170"/>
    <w:rsid w:val="00650DE4"/>
    <w:rsid w:val="006A1569"/>
    <w:rsid w:val="006F358F"/>
    <w:rsid w:val="0073481B"/>
    <w:rsid w:val="0074010D"/>
    <w:rsid w:val="00744AB9"/>
    <w:rsid w:val="007B093B"/>
    <w:rsid w:val="007E3B8D"/>
    <w:rsid w:val="007F48AB"/>
    <w:rsid w:val="00805573"/>
    <w:rsid w:val="008224F9"/>
    <w:rsid w:val="00884D85"/>
    <w:rsid w:val="00996DC3"/>
    <w:rsid w:val="00A05D8D"/>
    <w:rsid w:val="00A625FA"/>
    <w:rsid w:val="00AA50BD"/>
    <w:rsid w:val="00AC56C0"/>
    <w:rsid w:val="00AD570B"/>
    <w:rsid w:val="00B20959"/>
    <w:rsid w:val="00B32DA9"/>
    <w:rsid w:val="00B331FB"/>
    <w:rsid w:val="00B44DEC"/>
    <w:rsid w:val="00B83CB1"/>
    <w:rsid w:val="00C573A4"/>
    <w:rsid w:val="00C65D46"/>
    <w:rsid w:val="00C85C41"/>
    <w:rsid w:val="00CB3757"/>
    <w:rsid w:val="00CF5280"/>
    <w:rsid w:val="00CF600D"/>
    <w:rsid w:val="00D335A7"/>
    <w:rsid w:val="00D65D9B"/>
    <w:rsid w:val="00D66B3F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17F63"/>
    <w:rsid w:val="00F500B4"/>
    <w:rsid w:val="00F67BAE"/>
    <w:rsid w:val="00FA116B"/>
    <w:rsid w:val="00FD1074"/>
    <w:rsid w:val="00FE24C1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0A7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29</cp:revision>
  <dcterms:created xsi:type="dcterms:W3CDTF">2026-03-09T00:04:00Z</dcterms:created>
  <dcterms:modified xsi:type="dcterms:W3CDTF">2026-06-01T00:39:00Z</dcterms:modified>
</cp:coreProperties>
</file>