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62931" w14:textId="77777777" w:rsidR="007F48AB" w:rsidRPr="006E64CE" w:rsidRDefault="00000000" w:rsidP="005D6AB2">
      <w:pPr>
        <w:pStyle w:val="Ttulo1"/>
        <w:rPr>
          <w:sz w:val="28"/>
          <w:szCs w:val="28"/>
        </w:rPr>
      </w:pPr>
      <w:r w:rsidRPr="006E64CE">
        <w:rPr>
          <w:sz w:val="28"/>
          <w:szCs w:val="28"/>
        </w:rPr>
        <w:t>Materia: ATE</w:t>
      </w:r>
    </w:p>
    <w:p w14:paraId="48572EEB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14:paraId="53AFB959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Curso: </w:t>
      </w:r>
      <w:r w:rsidR="00450804"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 w:rsidR="005D6AB2">
        <w:rPr>
          <w:sz w:val="24"/>
          <w:szCs w:val="24"/>
        </w:rPr>
        <w:t>A</w:t>
      </w:r>
    </w:p>
    <w:p w14:paraId="17666C38" w14:textId="77777777" w:rsidR="007F48AB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F524E80" w14:textId="4E5BD752" w:rsidR="007F48AB" w:rsidRDefault="006E64CE" w:rsidP="00F500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T</w:t>
      </w:r>
      <w:r w:rsidR="00E87A8E">
        <w:rPr>
          <w:b/>
          <w:bCs/>
          <w:color w:val="000000"/>
          <w:sz w:val="32"/>
          <w:szCs w:val="32"/>
        </w:rPr>
        <w:t xml:space="preserve">rabajo </w:t>
      </w:r>
      <w:r>
        <w:rPr>
          <w:b/>
          <w:bCs/>
          <w:color w:val="000000"/>
          <w:sz w:val="32"/>
          <w:szCs w:val="32"/>
        </w:rPr>
        <w:t>P</w:t>
      </w:r>
      <w:r w:rsidR="00E87A8E">
        <w:rPr>
          <w:b/>
          <w:bCs/>
          <w:color w:val="000000"/>
          <w:sz w:val="32"/>
          <w:szCs w:val="32"/>
        </w:rPr>
        <w:t>ractico</w:t>
      </w:r>
      <w:r>
        <w:rPr>
          <w:b/>
          <w:bCs/>
          <w:color w:val="000000"/>
          <w:sz w:val="32"/>
          <w:szCs w:val="32"/>
        </w:rPr>
        <w:t xml:space="preserve"> N° </w:t>
      </w:r>
      <w:r w:rsidR="00CC5A69">
        <w:rPr>
          <w:b/>
          <w:bCs/>
          <w:color w:val="000000"/>
          <w:sz w:val="32"/>
          <w:szCs w:val="32"/>
        </w:rPr>
        <w:t>11</w:t>
      </w:r>
    </w:p>
    <w:p w14:paraId="3BB1505A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Actividades</w:t>
      </w:r>
    </w:p>
    <w:p w14:paraId="1C645800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1° 40minutos</w:t>
      </w:r>
    </w:p>
    <w:p w14:paraId="5090C088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Devolución del desempeño del primer trimestre</w:t>
      </w:r>
    </w:p>
    <w:p w14:paraId="5C36F4A6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2° 40 minutos:</w:t>
      </w:r>
    </w:p>
    <w:p w14:paraId="43547CF0" w14:textId="77777777" w:rsidR="00CC5A69" w:rsidRPr="00CC5A69" w:rsidRDefault="00CC5A69" w:rsidP="00CC5A69">
      <w:pPr>
        <w:ind w:left="720"/>
        <w:rPr>
          <w:sz w:val="24"/>
          <w:szCs w:val="24"/>
        </w:rPr>
      </w:pPr>
    </w:p>
    <w:p w14:paraId="1B49EDF6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2)</w:t>
      </w:r>
      <w:r w:rsidRPr="00CC5A69">
        <w:rPr>
          <w:sz w:val="24"/>
          <w:szCs w:val="24"/>
        </w:rPr>
        <w:tab/>
        <w:t>TEMARIO DEL 2° TRIMESTRE</w:t>
      </w:r>
    </w:p>
    <w:p w14:paraId="7E3AC9FC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Eje 2: Bienestar Emocional y Salud Mental</w:t>
      </w:r>
    </w:p>
    <w:p w14:paraId="3063BDA9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Objetivo: Desarrollar la inteligencia emocional y la resiliencia en la adolescencia.</w:t>
      </w:r>
    </w:p>
    <w:p w14:paraId="7D6FD2A2" w14:textId="77777777" w:rsidR="00CC5A69" w:rsidRPr="00CC5A69" w:rsidRDefault="00CC5A69" w:rsidP="00CC5A69">
      <w:pPr>
        <w:ind w:left="720"/>
        <w:rPr>
          <w:sz w:val="24"/>
          <w:szCs w:val="24"/>
        </w:rPr>
      </w:pPr>
    </w:p>
    <w:p w14:paraId="45F093AD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1. Alfabetización emocional: Reconocer y nombrar lo que sentimos.</w:t>
      </w:r>
    </w:p>
    <w:p w14:paraId="395E3362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2. Gestión de la frustración: Qué hacer cuando las cosas no salen como esperamos.</w:t>
      </w:r>
    </w:p>
    <w:p w14:paraId="6DE600C7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3. Autoestima y autoconcepto: Valoración personal más allá de las notas.</w:t>
      </w:r>
    </w:p>
    <w:p w14:paraId="2BB8CBC1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4. Manejo del estrés y la ansiedad: Técnicas de respiración y relajación.</w:t>
      </w:r>
    </w:p>
    <w:p w14:paraId="6B6D6F85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5. Empatía: Ponerse en el lugar del otro para evitar conflictos.</w:t>
      </w:r>
    </w:p>
    <w:p w14:paraId="605C3B4C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6. Prevención del Bullying y Ciberbullying: Protocolos y sensibilización.</w:t>
      </w:r>
    </w:p>
    <w:p w14:paraId="4D5BC7B9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7. Vínculos saludables: Cómo identificar relaciones tóxicas o posesivas.</w:t>
      </w:r>
    </w:p>
    <w:p w14:paraId="5509DA60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 xml:space="preserve">8. Duelo y cambios: Acompañamiento ante pérdidas, mudanzas, cambios de división, colegio, Etc. </w:t>
      </w:r>
    </w:p>
    <w:p w14:paraId="760B6A5D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9. La presión de grupo: Aprender a decir "no" y marcar límites.</w:t>
      </w:r>
    </w:p>
    <w:p w14:paraId="2EFC7BA8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10. Comunicación asertiva: Expresar deseos sin agredir ni callarse.</w:t>
      </w:r>
    </w:p>
    <w:p w14:paraId="272097E7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11. Prevención de conductas de riesgo: Autolesiones y señales de alerta.</w:t>
      </w:r>
    </w:p>
    <w:p w14:paraId="2870316A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12. Identidad y pertenencia: Quién soy y qué lugar ocupo en el grupo.</w:t>
      </w:r>
    </w:p>
    <w:p w14:paraId="732487B2" w14:textId="77777777" w:rsidR="00CC5A69" w:rsidRPr="00CC5A69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lastRenderedPageBreak/>
        <w:t>13. Sentido de vida: Proyecto personal a corto y mediano plazo.</w:t>
      </w:r>
    </w:p>
    <w:p w14:paraId="239A5A25" w14:textId="05C67834" w:rsidR="006E64CE" w:rsidRDefault="00CC5A69" w:rsidP="00CC5A69">
      <w:pPr>
        <w:ind w:left="720"/>
        <w:rPr>
          <w:sz w:val="24"/>
          <w:szCs w:val="24"/>
        </w:rPr>
      </w:pPr>
      <w:r w:rsidRPr="00CC5A69">
        <w:rPr>
          <w:sz w:val="24"/>
          <w:szCs w:val="24"/>
        </w:rPr>
        <w:t>14. Mindfulness para adolescentes: Atención plena en el pres</w:t>
      </w:r>
      <w:r>
        <w:rPr>
          <w:sz w:val="24"/>
          <w:szCs w:val="24"/>
        </w:rPr>
        <w:t>ente</w:t>
      </w:r>
    </w:p>
    <w:sectPr w:rsidR="006E64CE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34769" w14:textId="77777777" w:rsidR="00F26D5D" w:rsidRDefault="00F26D5D">
      <w:pPr>
        <w:spacing w:after="0" w:line="240" w:lineRule="auto"/>
      </w:pPr>
      <w:r>
        <w:separator/>
      </w:r>
    </w:p>
  </w:endnote>
  <w:endnote w:type="continuationSeparator" w:id="0">
    <w:p w14:paraId="4D1CA2BE" w14:textId="77777777" w:rsidR="00F26D5D" w:rsidRDefault="00F26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0B5C9F-FF18-42B8-80C5-3F6AF692B586}"/>
    <w:embedBold r:id="rId2" w:fontKey="{4BE5925F-69B1-42DB-8D60-328C1129AA51}"/>
    <w:embedItalic r:id="rId3" w:fontKey="{58DAAA97-7CDA-41B1-963A-1A52DB34D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D1104A7-D2D2-4B50-802E-D7F62538D0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C9BDA" w14:textId="77777777" w:rsidR="00F26D5D" w:rsidRDefault="00F26D5D">
      <w:pPr>
        <w:spacing w:after="0" w:line="240" w:lineRule="auto"/>
      </w:pPr>
      <w:r>
        <w:separator/>
      </w:r>
    </w:p>
  </w:footnote>
  <w:footnote w:type="continuationSeparator" w:id="0">
    <w:p w14:paraId="29BA9AC5" w14:textId="77777777" w:rsidR="00F26D5D" w:rsidRDefault="00F26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7E6A89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44D9EE" wp14:editId="61696895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23DE1657" wp14:editId="1A0BC4E6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8D755C" w14:textId="77777777" w:rsidR="00E14350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14:paraId="5DDC210A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14:paraId="60EC5592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14:paraId="659BB32E" w14:textId="77777777" w:rsidR="00E14350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14:paraId="2135D031" w14:textId="77777777" w:rsidR="00E14350" w:rsidRDefault="00E1435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E1657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14:paraId="508D755C" w14:textId="77777777" w:rsidR="00E14350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14:paraId="5DDC210A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14:paraId="60EC5592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14:paraId="659BB32E" w14:textId="77777777" w:rsidR="00E14350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14:paraId="2135D031" w14:textId="77777777" w:rsidR="00E14350" w:rsidRDefault="00E14350"/>
                </w:txbxContent>
              </v:textbox>
              <w10:wrap type="square"/>
            </v:shape>
          </w:pict>
        </mc:Fallback>
      </mc:AlternateContent>
    </w:r>
  </w:p>
  <w:p w14:paraId="58C9DCC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328151D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43BECA4F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9640B33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E0E567A" w14:textId="77777777" w:rsidR="007F48AB" w:rsidRDefault="007F48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71873F0" w14:textId="77777777" w:rsidR="007F4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93011D"/>
    <w:multiLevelType w:val="multilevel"/>
    <w:tmpl w:val="717AF6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AE71EF"/>
    <w:multiLevelType w:val="hybridMultilevel"/>
    <w:tmpl w:val="AE9E8E0A"/>
    <w:lvl w:ilvl="0" w:tplc="5770B8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9D76C3"/>
    <w:multiLevelType w:val="hybridMultilevel"/>
    <w:tmpl w:val="E000D93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D80C4F"/>
    <w:multiLevelType w:val="hybridMultilevel"/>
    <w:tmpl w:val="012C64A8"/>
    <w:lvl w:ilvl="0" w:tplc="3A0067C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8414C72"/>
    <w:multiLevelType w:val="multilevel"/>
    <w:tmpl w:val="E09A0D6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50E5A35"/>
    <w:multiLevelType w:val="hybridMultilevel"/>
    <w:tmpl w:val="318A064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601375">
    <w:abstractNumId w:val="2"/>
  </w:num>
  <w:num w:numId="2" w16cid:durableId="173888673">
    <w:abstractNumId w:val="8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  <w:num w:numId="7" w16cid:durableId="643853880">
    <w:abstractNumId w:val="5"/>
  </w:num>
  <w:num w:numId="8" w16cid:durableId="474228101">
    <w:abstractNumId w:val="9"/>
  </w:num>
  <w:num w:numId="9" w16cid:durableId="87623462">
    <w:abstractNumId w:val="6"/>
  </w:num>
  <w:num w:numId="10" w16cid:durableId="8109437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48AB"/>
    <w:rsid w:val="00005E11"/>
    <w:rsid w:val="000A7496"/>
    <w:rsid w:val="00382902"/>
    <w:rsid w:val="00427336"/>
    <w:rsid w:val="0042787D"/>
    <w:rsid w:val="00450804"/>
    <w:rsid w:val="00460DD3"/>
    <w:rsid w:val="00490BC2"/>
    <w:rsid w:val="004F4E20"/>
    <w:rsid w:val="0051651D"/>
    <w:rsid w:val="00520214"/>
    <w:rsid w:val="00571F2B"/>
    <w:rsid w:val="00583ED2"/>
    <w:rsid w:val="005A3A94"/>
    <w:rsid w:val="005B1CCB"/>
    <w:rsid w:val="005D6AB2"/>
    <w:rsid w:val="00697E2B"/>
    <w:rsid w:val="006C7DAE"/>
    <w:rsid w:val="006E64CE"/>
    <w:rsid w:val="007C4AAA"/>
    <w:rsid w:val="007F48AB"/>
    <w:rsid w:val="00805573"/>
    <w:rsid w:val="008224F9"/>
    <w:rsid w:val="00826854"/>
    <w:rsid w:val="00996DC3"/>
    <w:rsid w:val="00A625FA"/>
    <w:rsid w:val="00A74EEF"/>
    <w:rsid w:val="00AA50BD"/>
    <w:rsid w:val="00AD570B"/>
    <w:rsid w:val="00B53828"/>
    <w:rsid w:val="00B63887"/>
    <w:rsid w:val="00B7506E"/>
    <w:rsid w:val="00BF7FCE"/>
    <w:rsid w:val="00C05760"/>
    <w:rsid w:val="00C10DAC"/>
    <w:rsid w:val="00C314AB"/>
    <w:rsid w:val="00C77CBA"/>
    <w:rsid w:val="00CC5A69"/>
    <w:rsid w:val="00D54DDF"/>
    <w:rsid w:val="00E14350"/>
    <w:rsid w:val="00E50D53"/>
    <w:rsid w:val="00E87A8E"/>
    <w:rsid w:val="00E95F61"/>
    <w:rsid w:val="00EE1265"/>
    <w:rsid w:val="00F065F6"/>
    <w:rsid w:val="00F157F7"/>
    <w:rsid w:val="00F16DB9"/>
    <w:rsid w:val="00F174B0"/>
    <w:rsid w:val="00F26D5D"/>
    <w:rsid w:val="00F500B4"/>
    <w:rsid w:val="00F67BAE"/>
    <w:rsid w:val="00F836EB"/>
    <w:rsid w:val="00FA116B"/>
    <w:rsid w:val="00FA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0DC85C"/>
  <w15:docId w15:val="{D153A955-146D-469C-8EF3-FF5DACB9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  <w:style w:type="paragraph" w:styleId="Prrafodelista">
    <w:name w:val="List Paragraph"/>
    <w:basedOn w:val="Normal"/>
    <w:uiPriority w:val="34"/>
    <w:qFormat/>
    <w:rsid w:val="006E6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204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28</cp:revision>
  <dcterms:created xsi:type="dcterms:W3CDTF">2026-03-09T00:04:00Z</dcterms:created>
  <dcterms:modified xsi:type="dcterms:W3CDTF">2026-06-01T00:50:00Z</dcterms:modified>
</cp:coreProperties>
</file>