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0C47A4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0C47A4">
        <w:rPr>
          <w:sz w:val="24"/>
          <w:szCs w:val="20"/>
        </w:rPr>
        <w:t>: 12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DF15B9">
        <w:rPr>
          <w:b/>
          <w:color w:val="000000" w:themeColor="text1"/>
          <w:sz w:val="32"/>
          <w:szCs w:val="24"/>
        </w:rPr>
        <w:t>16</w:t>
      </w:r>
    </w:p>
    <w:p w:rsidR="008955F1" w:rsidRPr="00BB1F8C" w:rsidRDefault="008955F1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DF15B9">
        <w:rPr>
          <w:bCs/>
          <w:color w:val="000000" w:themeColor="text1"/>
          <w:sz w:val="24"/>
          <w:szCs w:val="24"/>
        </w:rPr>
        <w:t xml:space="preserve">repaso </w:t>
      </w:r>
      <w:r w:rsidR="000C47A4">
        <w:rPr>
          <w:bCs/>
          <w:color w:val="000000" w:themeColor="text1"/>
          <w:sz w:val="24"/>
          <w:szCs w:val="24"/>
        </w:rPr>
        <w:t>conceptos sobre el análisis del cuento “El hambre”</w:t>
      </w:r>
    </w:p>
    <w:p w:rsidR="002B684D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F27EC5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27EC5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0C47A4">
        <w:rPr>
          <w:bCs/>
          <w:color w:val="000000" w:themeColor="text1"/>
          <w:sz w:val="24"/>
          <w:szCs w:val="24"/>
        </w:rPr>
        <w:t>relectura de páginas 6 a 16</w:t>
      </w:r>
    </w:p>
    <w:p w:rsidR="000C47A4" w:rsidRDefault="00480415" w:rsidP="000C47A4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</w:p>
    <w:p w:rsidR="00DF15B9" w:rsidRPr="000C47A4" w:rsidRDefault="00DF15B9" w:rsidP="000C47A4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0C47A4">
        <w:rPr>
          <w:sz w:val="24"/>
          <w:szCs w:val="24"/>
        </w:rPr>
        <w:t>¿Cuáles son las técnicas de estudio y en qué consiste cada una? Explica las diferencias en</w:t>
      </w:r>
      <w:r w:rsidR="000C47A4">
        <w:rPr>
          <w:sz w:val="24"/>
          <w:szCs w:val="24"/>
        </w:rPr>
        <w:t>tre esquema y cuadro sinóptico; red conceptual y cuadro comparativo.</w:t>
      </w:r>
      <w:bookmarkStart w:id="0" w:name="_GoBack"/>
      <w:bookmarkEnd w:id="0"/>
    </w:p>
    <w:p w:rsidR="000C47A4" w:rsidRPr="000C47A4" w:rsidRDefault="000C47A4" w:rsidP="000C47A4">
      <w:pPr>
        <w:pStyle w:val="Prrafodelista"/>
        <w:numPr>
          <w:ilvl w:val="0"/>
          <w:numId w:val="9"/>
        </w:numPr>
        <w:jc w:val="both"/>
        <w:rPr>
          <w:rFonts w:eastAsia="Calibri" w:cs="Times New Roman"/>
          <w:b/>
          <w:sz w:val="24"/>
          <w:szCs w:val="24"/>
          <w:u w:val="single"/>
        </w:rPr>
      </w:pPr>
      <w:r w:rsidRPr="000C47A4">
        <w:rPr>
          <w:rFonts w:eastAsia="Calibri" w:cs="Times New Roman"/>
          <w:b/>
          <w:sz w:val="24"/>
          <w:szCs w:val="24"/>
          <w:u w:val="single"/>
        </w:rPr>
        <w:t>“La noche boca arriba” de Julio Cortázar</w:t>
      </w:r>
    </w:p>
    <w:p w:rsidR="000C47A4" w:rsidRPr="00250D16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es lo que causa el accidente del motociclista?</w:t>
      </w:r>
    </w:p>
    <w:p w:rsidR="000C47A4" w:rsidRPr="00250D16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siente el protagonista cuando escucha las voces de los otros enfermos en el hospital?</w:t>
      </w:r>
    </w:p>
    <w:p w:rsidR="000C47A4" w:rsidRPr="00250D16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0C47A4" w:rsidRPr="00250D16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situaciones en concreto vive el hombre en el hospital desde su llegada hasta el momento de la operación?</w:t>
      </w:r>
    </w:p>
    <w:p w:rsidR="000C47A4" w:rsidRPr="00250D16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creen que sucede en la mente de una persona cuando se enfrenta a una situación en que peligra su vida?</w:t>
      </w:r>
    </w:p>
    <w:p w:rsidR="000C47A4" w:rsidRPr="00250D16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0C47A4" w:rsidRDefault="000C47A4" w:rsidP="000C47A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¿A qué se llamó la “guerra florida”?</w:t>
      </w:r>
    </w:p>
    <w:p w:rsidR="000C47A4" w:rsidRPr="000C47A4" w:rsidRDefault="000C47A4" w:rsidP="000C47A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Realiza un listado de obras literarias que haya leído en el ciclo orientado, luego clasifícalas según el género literario al que pertenece cada una. </w:t>
      </w:r>
    </w:p>
    <w:p w:rsidR="00227EF5" w:rsidRPr="00227EF5" w:rsidRDefault="00227EF5" w:rsidP="000C47A4">
      <w:pPr>
        <w:jc w:val="both"/>
        <w:rPr>
          <w:bCs/>
          <w:color w:val="000000" w:themeColor="text1"/>
          <w:sz w:val="24"/>
          <w:szCs w:val="24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7F" w:rsidRDefault="0016467F" w:rsidP="003C0D6D">
      <w:pPr>
        <w:spacing w:after="0" w:line="240" w:lineRule="auto"/>
      </w:pPr>
      <w:r>
        <w:separator/>
      </w:r>
    </w:p>
  </w:endnote>
  <w:endnote w:type="continuationSeparator" w:id="0">
    <w:p w:rsidR="0016467F" w:rsidRDefault="0016467F" w:rsidP="003C0D6D">
      <w:pPr>
        <w:spacing w:after="0" w:line="240" w:lineRule="auto"/>
      </w:pPr>
      <w:r>
        <w:continuationSeparator/>
      </w:r>
    </w:p>
  </w:endnote>
  <w:endnote w:type="continuationNotice" w:id="1">
    <w:p w:rsidR="0016467F" w:rsidRDefault="00164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7F" w:rsidRDefault="0016467F" w:rsidP="003C0D6D">
      <w:pPr>
        <w:spacing w:after="0" w:line="240" w:lineRule="auto"/>
      </w:pPr>
      <w:r>
        <w:separator/>
      </w:r>
    </w:p>
  </w:footnote>
  <w:footnote w:type="continuationSeparator" w:id="0">
    <w:p w:rsidR="0016467F" w:rsidRDefault="0016467F" w:rsidP="003C0D6D">
      <w:pPr>
        <w:spacing w:after="0" w:line="240" w:lineRule="auto"/>
      </w:pPr>
      <w:r>
        <w:continuationSeparator/>
      </w:r>
    </w:p>
  </w:footnote>
  <w:footnote w:type="continuationNotice" w:id="1">
    <w:p w:rsidR="0016467F" w:rsidRDefault="001646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1.25pt;height:11.25pt" o:bullet="t">
        <v:imagedata r:id="rId1" o:title="clip_image001"/>
      </v:shape>
    </w:pict>
  </w:numPicBullet>
  <w:numPicBullet w:numPicBulletId="1">
    <w:pict>
      <v:shape id="_x0000_i1165" type="#_x0000_t75" style="width:9.75pt;height:9.75pt" o:bullet="t">
        <v:imagedata r:id="rId2" o:title="BD21298_"/>
      </v:shape>
    </w:pict>
  </w:numPicBullet>
  <w:abstractNum w:abstractNumId="0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3976"/>
    <w:multiLevelType w:val="hybridMultilevel"/>
    <w:tmpl w:val="9E1C254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C612AF"/>
    <w:multiLevelType w:val="hybridMultilevel"/>
    <w:tmpl w:val="50AC5A46"/>
    <w:lvl w:ilvl="0" w:tplc="E0B88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7A4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67F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0DDE-B648-42A9-94E6-311A247D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2026-05-10T21:03:00Z</dcterms:created>
  <dcterms:modified xsi:type="dcterms:W3CDTF">2026-05-10T21:03:00Z</dcterms:modified>
</cp:coreProperties>
</file>