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8955F1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8955F1">
        <w:rPr>
          <w:sz w:val="24"/>
          <w:szCs w:val="20"/>
        </w:rPr>
        <w:t>: 07/05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F27EC5">
        <w:rPr>
          <w:b/>
          <w:color w:val="000000" w:themeColor="text1"/>
          <w:sz w:val="32"/>
          <w:szCs w:val="24"/>
        </w:rPr>
        <w:t>15</w:t>
      </w:r>
    </w:p>
    <w:p w:rsid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F27EC5">
        <w:rPr>
          <w:b/>
          <w:color w:val="000000" w:themeColor="text1"/>
          <w:sz w:val="32"/>
          <w:szCs w:val="24"/>
        </w:rPr>
        <w:t>Los relatos de origen</w:t>
      </w:r>
    </w:p>
    <w:p w:rsidR="008955F1" w:rsidRPr="00BB1F8C" w:rsidRDefault="008955F1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B82F3A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B82F3A">
        <w:rPr>
          <w:bCs/>
          <w:color w:val="000000" w:themeColor="text1"/>
          <w:sz w:val="24"/>
          <w:szCs w:val="24"/>
        </w:rPr>
        <w:t>repaso de temas para la evaluación:</w:t>
      </w:r>
    </w:p>
    <w:p w:rsidR="00B82F3A" w:rsidRDefault="00B82F3A" w:rsidP="00CE2BEC">
      <w:pPr>
        <w:rPr>
          <w:bCs/>
          <w:color w:val="000000" w:themeColor="text1"/>
          <w:sz w:val="24"/>
          <w:szCs w:val="24"/>
        </w:rPr>
      </w:pPr>
      <w:proofErr w:type="gramStart"/>
      <w:r>
        <w:rPr>
          <w:bCs/>
          <w:color w:val="000000" w:themeColor="text1"/>
          <w:sz w:val="24"/>
          <w:szCs w:val="24"/>
        </w:rPr>
        <w:t>Temas :</w:t>
      </w:r>
      <w:proofErr w:type="gramEnd"/>
    </w:p>
    <w:p w:rsidR="00B82F3A" w:rsidRPr="00B82F3A" w:rsidRDefault="00B82F3A" w:rsidP="00B82F3A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Literatura: concepto. Funciones del lenguaje.</w:t>
      </w:r>
    </w:p>
    <w:p w:rsidR="00B82F3A" w:rsidRPr="00B82F3A" w:rsidRDefault="00B82F3A" w:rsidP="00B82F3A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La función poética y la literatura.</w:t>
      </w:r>
    </w:p>
    <w:p w:rsidR="00B82F3A" w:rsidRPr="00B82F3A" w:rsidRDefault="00B82F3A" w:rsidP="00B82F3A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Géneros literarios: narrativo, lirico y dramático: concepto y características.</w:t>
      </w:r>
    </w:p>
    <w:p w:rsidR="00B82F3A" w:rsidRPr="00B82F3A" w:rsidRDefault="00B82F3A" w:rsidP="00B82F3A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 w:rsidRPr="00B82F3A">
        <w:rPr>
          <w:bCs/>
          <w:color w:val="000000" w:themeColor="text1"/>
          <w:sz w:val="24"/>
          <w:szCs w:val="24"/>
        </w:rPr>
        <w:t>Técnicas de estudio</w:t>
      </w:r>
    </w:p>
    <w:p w:rsidR="00480415" w:rsidRPr="00BB1F8C" w:rsidRDefault="00B82F3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Lectura</w:t>
      </w:r>
      <w:r w:rsidR="00F27EC5">
        <w:rPr>
          <w:bCs/>
          <w:color w:val="000000" w:themeColor="text1"/>
          <w:sz w:val="24"/>
          <w:szCs w:val="24"/>
        </w:rPr>
        <w:t xml:space="preserve"> y aplicación del tema “los relatos de origen” porque se llaman así. A qué período de la historia hace referencia. Páginas 27 y 28</w:t>
      </w:r>
      <w:bookmarkStart w:id="0" w:name="_GoBack"/>
      <w:bookmarkEnd w:id="0"/>
    </w:p>
    <w:p w:rsidR="002B684D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F27EC5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27EC5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F27EC5">
        <w:rPr>
          <w:bCs/>
          <w:color w:val="000000" w:themeColor="text1"/>
          <w:sz w:val="24"/>
          <w:szCs w:val="24"/>
          <w:u w:val="single"/>
        </w:rPr>
        <w:t>lectura</w:t>
      </w:r>
      <w:r w:rsidR="00F27EC5" w:rsidRPr="00F27EC5">
        <w:rPr>
          <w:bCs/>
          <w:color w:val="000000" w:themeColor="text1"/>
          <w:sz w:val="24"/>
          <w:szCs w:val="24"/>
        </w:rPr>
        <w:t xml:space="preserve"> del cuento “EL HAMBRE”  de Manuel Mujica Láinez</w:t>
      </w:r>
      <w:r w:rsidR="00F27EC5">
        <w:rPr>
          <w:bCs/>
          <w:color w:val="000000" w:themeColor="text1"/>
          <w:sz w:val="24"/>
          <w:szCs w:val="24"/>
        </w:rPr>
        <w:t xml:space="preserve"> páginas </w:t>
      </w:r>
      <w:r w:rsidR="00F27EC5" w:rsidRPr="00F27EC5">
        <w:rPr>
          <w:bCs/>
          <w:color w:val="000000" w:themeColor="text1"/>
          <w:sz w:val="24"/>
          <w:szCs w:val="24"/>
        </w:rPr>
        <w:t>29 a 33</w:t>
      </w:r>
    </w:p>
    <w:p w:rsidR="00F27EC5" w:rsidRPr="00095FB8" w:rsidRDefault="00480415" w:rsidP="00F27EC5">
      <w:pPr>
        <w:jc w:val="center"/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  <w14:textFill>
            <w14:solidFill>
              <w14:srgbClr w14:val="8BE17F">
                <w14:lumMod w14:val="50000"/>
              </w14:srgbClr>
            </w14:solidFill>
          </w14:textFill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  <w:r w:rsidR="00227EF5">
        <w:rPr>
          <w:bCs/>
          <w:color w:val="000000" w:themeColor="text1"/>
          <w:sz w:val="24"/>
          <w:szCs w:val="24"/>
        </w:rPr>
        <w:t xml:space="preserve"> </w:t>
      </w:r>
      <w:r w:rsidR="00F27EC5" w:rsidRPr="00095FB8"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</w:rPr>
        <w:t>Guía de análisis y comprensión de texto</w:t>
      </w:r>
      <w:r w:rsidR="00F27EC5"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</w:rPr>
        <w:t xml:space="preserve"> de “El hambre”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E71303">
        <w:rPr>
          <w:sz w:val="24"/>
          <w:szCs w:val="24"/>
        </w:rPr>
        <w:t xml:space="preserve">Los conquistadores provenían de diferentes orígenes sociales: algunos eran nobles y otros pertenecían al pueblo. A los primeros se los llamaba caballeros (poseían armas de fuego y caballos) y a los segundos, peones. ¿A qué clase social pertenece </w:t>
      </w:r>
      <w:proofErr w:type="spellStart"/>
      <w:r w:rsidRPr="00E71303">
        <w:rPr>
          <w:sz w:val="24"/>
          <w:szCs w:val="24"/>
        </w:rPr>
        <w:t>Baitos</w:t>
      </w:r>
      <w:proofErr w:type="spellEnd"/>
      <w:r w:rsidRPr="00E71303">
        <w:rPr>
          <w:sz w:val="24"/>
          <w:szCs w:val="24"/>
        </w:rPr>
        <w:t>? ¿Qué sentimientos le adjudica el autor  hacia los nobles? ¿Cómo influyen estos sentimientos en el desarrollo del relato?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Identifiquen la estructura general del cuento: situación inicial, complicación, situación final.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¿Cuál es el elemento clave que le permite descubrir a </w:t>
      </w:r>
      <w:proofErr w:type="spellStart"/>
      <w:r>
        <w:rPr>
          <w:sz w:val="24"/>
          <w:szCs w:val="24"/>
        </w:rPr>
        <w:t>Baitos</w:t>
      </w:r>
      <w:proofErr w:type="spellEnd"/>
      <w:r>
        <w:rPr>
          <w:sz w:val="24"/>
          <w:szCs w:val="24"/>
        </w:rPr>
        <w:t xml:space="preserve"> su equívoco?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Expliquen el significado de la siguiente expresión:… su choza miserable y rica…</w:t>
      </w:r>
    </w:p>
    <w:p w:rsidR="00F27EC5" w:rsidRPr="00E71303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Explique la relación del título con el argumento del cuento.</w:t>
      </w:r>
    </w:p>
    <w:p w:rsidR="00227EF5" w:rsidRPr="00227EF5" w:rsidRDefault="00227EF5" w:rsidP="00227EF5">
      <w:pPr>
        <w:rPr>
          <w:bCs/>
          <w:color w:val="000000" w:themeColor="text1"/>
          <w:sz w:val="24"/>
          <w:szCs w:val="24"/>
        </w:rPr>
      </w:pPr>
    </w:p>
    <w:sectPr w:rsidR="00227EF5" w:rsidRPr="00227EF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21" w:rsidRDefault="00D32321" w:rsidP="003C0D6D">
      <w:pPr>
        <w:spacing w:after="0" w:line="240" w:lineRule="auto"/>
      </w:pPr>
      <w:r>
        <w:separator/>
      </w:r>
    </w:p>
  </w:endnote>
  <w:endnote w:type="continuationSeparator" w:id="0">
    <w:p w:rsidR="00D32321" w:rsidRDefault="00D32321" w:rsidP="003C0D6D">
      <w:pPr>
        <w:spacing w:after="0" w:line="240" w:lineRule="auto"/>
      </w:pPr>
      <w:r>
        <w:continuationSeparator/>
      </w:r>
    </w:p>
  </w:endnote>
  <w:endnote w:type="continuationNotice" w:id="1">
    <w:p w:rsidR="00D32321" w:rsidRDefault="00D32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21" w:rsidRDefault="00D32321" w:rsidP="003C0D6D">
      <w:pPr>
        <w:spacing w:after="0" w:line="240" w:lineRule="auto"/>
      </w:pPr>
      <w:r>
        <w:separator/>
      </w:r>
    </w:p>
  </w:footnote>
  <w:footnote w:type="continuationSeparator" w:id="0">
    <w:p w:rsidR="00D32321" w:rsidRDefault="00D32321" w:rsidP="003C0D6D">
      <w:pPr>
        <w:spacing w:after="0" w:line="240" w:lineRule="auto"/>
      </w:pPr>
      <w:r>
        <w:continuationSeparator/>
      </w:r>
    </w:p>
  </w:footnote>
  <w:footnote w:type="continuationNotice" w:id="1">
    <w:p w:rsidR="00D32321" w:rsidRDefault="00D323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5" type="#_x0000_t75" style="width:11.25pt;height:11.25pt" o:bullet="t">
        <v:imagedata r:id="rId1" o:title="clip_image001"/>
      </v:shape>
    </w:pict>
  </w:numPicBullet>
  <w:numPicBullet w:numPicBulletId="1">
    <w:pict>
      <v:shape id="_x0000_i1296" type="#_x0000_t75" style="width:9.75pt;height:9.75pt" o:bullet="t">
        <v:imagedata r:id="rId2" o:title="BD21298_"/>
      </v:shape>
    </w:pict>
  </w:numPicBullet>
  <w:abstractNum w:abstractNumId="0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5E1710"/>
    <w:multiLevelType w:val="hybridMultilevel"/>
    <w:tmpl w:val="CB6221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2F3A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321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07C3-465E-4145-BF59-628286C5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2026-05-03T02:12:00Z</dcterms:created>
  <dcterms:modified xsi:type="dcterms:W3CDTF">2026-05-03T02:45:00Z</dcterms:modified>
</cp:coreProperties>
</file>