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4112360B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4E10A1" w:rsidRPr="00886B1B">
        <w:rPr>
          <w:rFonts w:ascii="Arial" w:hAnsi="Arial" w:cs="Arial"/>
        </w:rPr>
        <w:t>A</w:t>
      </w:r>
    </w:p>
    <w:p w14:paraId="10E47581" w14:textId="65777CBB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11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40F7B7A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Primer</w:t>
      </w:r>
      <w:r w:rsidR="004A5299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parcial tri</w:t>
      </w:r>
      <w:r w:rsidR="0097486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metral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965CA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886B1B" w:rsidRDefault="00D60767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008D682D" w14:textId="5433237E" w:rsidR="00FB536B" w:rsidRPr="00886B1B" w:rsidRDefault="007A2C39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 w:rsidRPr="00886B1B">
        <w:rPr>
          <w:rFonts w:ascii="Arial" w:hAnsi="Arial" w:cs="Arial"/>
          <w:b/>
          <w:bCs/>
        </w:rPr>
        <w:t>Unidad</w:t>
      </w:r>
      <w:r w:rsidR="00B450F8" w:rsidRPr="00886B1B">
        <w:rPr>
          <w:rFonts w:ascii="Arial" w:hAnsi="Arial" w:cs="Arial"/>
          <w:b/>
          <w:bCs/>
        </w:rPr>
        <w:t xml:space="preserve"> I, II y </w:t>
      </w:r>
      <w:r w:rsidRPr="00886B1B">
        <w:rPr>
          <w:rFonts w:ascii="Arial" w:hAnsi="Arial" w:cs="Arial"/>
          <w:b/>
          <w:bCs/>
        </w:rPr>
        <w:t xml:space="preserve"> </w:t>
      </w:r>
      <w:r w:rsidR="00556647">
        <w:rPr>
          <w:rFonts w:ascii="Arial" w:hAnsi="Arial" w:cs="Arial"/>
          <w:b/>
          <w:bCs/>
        </w:rPr>
        <w:t>III</w:t>
      </w:r>
    </w:p>
    <w:p w14:paraId="4BE232C8" w14:textId="77777777" w:rsidR="00FB536B" w:rsidRPr="00886B1B" w:rsidRDefault="00FB536B" w:rsidP="00886B1B">
      <w:pPr>
        <w:pStyle w:val="NormalWeb"/>
        <w:rPr>
          <w:rFonts w:ascii="Arial" w:hAnsi="Arial" w:cs="Arial"/>
          <w:color w:val="000000"/>
        </w:rPr>
      </w:pPr>
      <w:r w:rsidRPr="00886B1B">
        <w:rPr>
          <w:rStyle w:val="Fuerte"/>
          <w:rFonts w:ascii="Arial" w:hAnsi="Arial" w:cs="Arial"/>
          <w:color w:val="000000"/>
        </w:rPr>
        <w:t>Objetivo de la clase:</w:t>
      </w:r>
      <w:r w:rsidRPr="00886B1B">
        <w:rPr>
          <w:rFonts w:ascii="Arial" w:hAnsi="Arial" w:cs="Arial"/>
          <w:color w:val="000000"/>
        </w:rPr>
        <w:br/>
        <w:t>Realizar devoluciones pedagógicas sobre el desempeño académico de los estudiantes, promoviendo la revisión de los aprendizajes y la aclaración de dudas.</w:t>
      </w:r>
    </w:p>
    <w:p w14:paraId="3FC2F17B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Durante esta clase se efectuará la entrega y devolución de los exámenes corregidos, analizando junto a los estudiantes los resultados obtenidos, los aspectos logrados y aquellos que requieren refuerzo.</w:t>
      </w:r>
    </w:p>
    <w:p w14:paraId="34B6E449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Asimismo, se dialogará sobre el desempeño general de cada estudiante en relación con las actividades realizadas, la presentación y seguimiento de carpetas, la participación en clase y las calificaciones obtenidas hasta el momento.</w:t>
      </w:r>
    </w:p>
    <w:p w14:paraId="67608DDF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También se destinará un espacio para responder consultas, revisar correcciones y orientar a los alumnos que deban realizar instancias de recuperación, brindando indicaciones sobre contenidos y modalidad de trabajo.</w:t>
      </w:r>
    </w:p>
    <w:p w14:paraId="7E2F9D8B" w14:textId="77777777" w:rsidR="00FB536B" w:rsidRPr="00886B1B" w:rsidRDefault="00FB536B" w:rsidP="00F34698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La clase tendrá una dinámica de intercambio y acompañamiento pedagógico, favoreciendo la reflexión sobre el proceso de aprendizaje y el seguimiento académico de los estudiantes.</w:t>
      </w:r>
    </w:p>
    <w:p w14:paraId="19B751A8" w14:textId="16B1C19E" w:rsidR="00F944A9" w:rsidRPr="00886B1B" w:rsidRDefault="00F944A9" w:rsidP="00886B1B">
      <w:pPr>
        <w:pStyle w:val="Ttulo3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86B1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6"/>
  </w:num>
  <w:num w:numId="2" w16cid:durableId="1701084370">
    <w:abstractNumId w:val="2"/>
  </w:num>
  <w:num w:numId="3" w16cid:durableId="1963686507">
    <w:abstractNumId w:val="18"/>
  </w:num>
  <w:num w:numId="4" w16cid:durableId="2116320440">
    <w:abstractNumId w:val="5"/>
  </w:num>
  <w:num w:numId="5" w16cid:durableId="1150754806">
    <w:abstractNumId w:val="21"/>
  </w:num>
  <w:num w:numId="6" w16cid:durableId="43649415">
    <w:abstractNumId w:val="19"/>
  </w:num>
  <w:num w:numId="7" w16cid:durableId="319164910">
    <w:abstractNumId w:val="11"/>
  </w:num>
  <w:num w:numId="8" w16cid:durableId="1082068775">
    <w:abstractNumId w:val="24"/>
  </w:num>
  <w:num w:numId="9" w16cid:durableId="1230338563">
    <w:abstractNumId w:val="23"/>
  </w:num>
  <w:num w:numId="10" w16cid:durableId="330108559">
    <w:abstractNumId w:val="9"/>
  </w:num>
  <w:num w:numId="11" w16cid:durableId="65687208">
    <w:abstractNumId w:val="10"/>
  </w:num>
  <w:num w:numId="12" w16cid:durableId="1108501140">
    <w:abstractNumId w:val="6"/>
  </w:num>
  <w:num w:numId="13" w16cid:durableId="514272859">
    <w:abstractNumId w:val="13"/>
  </w:num>
  <w:num w:numId="14" w16cid:durableId="1571965580">
    <w:abstractNumId w:val="7"/>
  </w:num>
  <w:num w:numId="15" w16cid:durableId="1831170750">
    <w:abstractNumId w:val="14"/>
  </w:num>
  <w:num w:numId="16" w16cid:durableId="1922635993">
    <w:abstractNumId w:val="4"/>
  </w:num>
  <w:num w:numId="17" w16cid:durableId="314259173">
    <w:abstractNumId w:val="15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0"/>
  </w:num>
  <w:num w:numId="21" w16cid:durableId="1507984492">
    <w:abstractNumId w:val="17"/>
  </w:num>
  <w:num w:numId="22" w16cid:durableId="164907592">
    <w:abstractNumId w:val="22"/>
  </w:num>
  <w:num w:numId="23" w16cid:durableId="871694476">
    <w:abstractNumId w:val="12"/>
  </w:num>
  <w:num w:numId="24" w16cid:durableId="32970259">
    <w:abstractNumId w:val="8"/>
  </w:num>
  <w:num w:numId="25" w16cid:durableId="9786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32FCC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00C5"/>
    <w:rsid w:val="00EF66F6"/>
    <w:rsid w:val="00F13522"/>
    <w:rsid w:val="00F13C9F"/>
    <w:rsid w:val="00F146BA"/>
    <w:rsid w:val="00F22231"/>
    <w:rsid w:val="00F34698"/>
    <w:rsid w:val="00F449E5"/>
    <w:rsid w:val="00F46167"/>
    <w:rsid w:val="00F944A9"/>
    <w:rsid w:val="00F96BEA"/>
    <w:rsid w:val="00FB536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2026-05-13T20:04:00Z</dcterms:created>
  <dcterms:modified xsi:type="dcterms:W3CDTF">2026-05-13T20:04:00Z</dcterms:modified>
</cp:coreProperties>
</file>