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E6BC" w14:textId="77E9DA8F" w:rsidR="00274D6A" w:rsidRPr="00274D6A" w:rsidRDefault="00274D6A" w:rsidP="00274D6A">
      <w:pPr>
        <w:spacing w:before="60" w:after="60"/>
        <w:jc w:val="center"/>
        <w:rPr>
          <w:b/>
          <w:bCs/>
          <w:sz w:val="28"/>
          <w:szCs w:val="28"/>
          <w:u w:val="single"/>
        </w:rPr>
      </w:pPr>
      <w:r w:rsidRPr="00274D6A">
        <w:rPr>
          <w:b/>
          <w:bCs/>
          <w:sz w:val="28"/>
          <w:szCs w:val="28"/>
          <w:u w:val="single"/>
        </w:rPr>
        <w:t>Programa de Antropología Segundo Trimestre</w:t>
      </w:r>
    </w:p>
    <w:p w14:paraId="31D69290" w14:textId="2F91CBA4" w:rsidR="00274D6A" w:rsidRPr="007A1EA6" w:rsidRDefault="00274D6A" w:rsidP="00274D6A">
      <w:pPr>
        <w:spacing w:before="60" w:after="60"/>
        <w:rPr>
          <w:sz w:val="24"/>
        </w:rPr>
      </w:pPr>
      <w:r w:rsidRPr="00274D6A">
        <w:rPr>
          <w:rFonts w:ascii="Arial" w:hAnsi="Arial" w:cs="Arial"/>
          <w:b/>
          <w:bCs/>
          <w:noProof/>
          <w:sz w:val="28"/>
          <w:szCs w:val="28"/>
          <w:u w:val="single"/>
          <w:lang w:eastAsia="es-AR"/>
        </w:rPr>
        <w:drawing>
          <wp:anchor distT="0" distB="0" distL="0" distR="0" simplePos="0" relativeHeight="251659264" behindDoc="0" locked="0" layoutInCell="1" allowOverlap="1" wp14:anchorId="679ED0A7" wp14:editId="720401C2">
            <wp:simplePos x="0" y="0"/>
            <wp:positionH relativeFrom="margin">
              <wp:posOffset>4962525</wp:posOffset>
            </wp:positionH>
            <wp:positionV relativeFrom="paragraph">
              <wp:posOffset>8255</wp:posOffset>
            </wp:positionV>
            <wp:extent cx="1493520" cy="1390650"/>
            <wp:effectExtent l="0" t="0" r="0" b="0"/>
            <wp:wrapNone/>
            <wp:docPr id="4097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4935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1771B" w14:textId="7929681A" w:rsidR="00274D6A" w:rsidRPr="00274D6A" w:rsidRDefault="00274D6A" w:rsidP="00274D6A">
      <w:pPr>
        <w:spacing w:after="0"/>
        <w:jc w:val="both"/>
        <w:rPr>
          <w:rFonts w:ascii="Arial" w:hAnsi="Arial" w:cs="Calibri"/>
          <w:sz w:val="24"/>
          <w:szCs w:val="24"/>
        </w:rPr>
      </w:pPr>
      <w:r w:rsidRPr="00274D6A">
        <w:rPr>
          <w:rFonts w:ascii="Arial" w:hAnsi="Arial" w:cs="Calibri"/>
          <w:sz w:val="24"/>
          <w:szCs w:val="20"/>
        </w:rPr>
        <w:t xml:space="preserve">Materia:  </w:t>
      </w:r>
      <w:r w:rsidRPr="00274D6A">
        <w:rPr>
          <w:rFonts w:ascii="Arial" w:hAnsi="Arial" w:cs="Calibri"/>
          <w:sz w:val="24"/>
          <w:szCs w:val="24"/>
        </w:rPr>
        <w:t>Antropología social y cultural</w:t>
      </w:r>
    </w:p>
    <w:p w14:paraId="0C0303A7" w14:textId="5BA6F855" w:rsidR="00274D6A" w:rsidRPr="00274D6A" w:rsidRDefault="00274D6A" w:rsidP="00274D6A">
      <w:pPr>
        <w:jc w:val="both"/>
        <w:rPr>
          <w:rFonts w:ascii="Arial" w:hAnsi="Arial" w:cs="Calibri"/>
          <w:sz w:val="24"/>
          <w:szCs w:val="20"/>
        </w:rPr>
      </w:pPr>
      <w:r w:rsidRPr="00274D6A">
        <w:rPr>
          <w:rFonts w:ascii="Arial" w:hAnsi="Arial" w:cs="Calibri"/>
          <w:sz w:val="24"/>
          <w:szCs w:val="20"/>
        </w:rPr>
        <w:t>Profesor: Maximiliano Adén</w:t>
      </w:r>
    </w:p>
    <w:p w14:paraId="78CBA985" w14:textId="5EA77A2A" w:rsidR="00274D6A" w:rsidRPr="00274D6A" w:rsidRDefault="00274D6A" w:rsidP="00274D6A">
      <w:pPr>
        <w:jc w:val="both"/>
        <w:rPr>
          <w:rFonts w:ascii="Arial" w:hAnsi="Arial" w:cs="Calibri"/>
          <w:sz w:val="24"/>
          <w:szCs w:val="20"/>
        </w:rPr>
      </w:pPr>
      <w:r w:rsidRPr="00274D6A">
        <w:rPr>
          <w:rFonts w:ascii="Arial" w:hAnsi="Arial" w:cs="Calibri"/>
          <w:sz w:val="24"/>
          <w:szCs w:val="20"/>
        </w:rPr>
        <w:t>Año: 5 B</w:t>
      </w:r>
    </w:p>
    <w:p w14:paraId="10149815" w14:textId="30089918" w:rsidR="00D47218" w:rsidRPr="00274D6A" w:rsidRDefault="00274D6A">
      <w:pPr>
        <w:rPr>
          <w:rFonts w:ascii="Arial" w:hAnsi="Arial"/>
          <w:sz w:val="24"/>
        </w:rPr>
      </w:pPr>
      <w:r w:rsidRPr="00274D6A">
        <w:rPr>
          <w:rFonts w:ascii="Arial" w:hAnsi="Arial"/>
          <w:sz w:val="24"/>
        </w:rPr>
        <w:t>Año: 2026</w:t>
      </w:r>
    </w:p>
    <w:p w14:paraId="2C4C54E4" w14:textId="141E175D" w:rsidR="00274D6A" w:rsidRPr="00274D6A" w:rsidRDefault="00274D6A">
      <w:pPr>
        <w:rPr>
          <w:rFonts w:ascii="Arial" w:hAnsi="Arial"/>
          <w:b/>
          <w:bCs/>
          <w:sz w:val="24"/>
          <w:szCs w:val="28"/>
          <w:u w:val="single"/>
        </w:rPr>
      </w:pPr>
      <w:r w:rsidRPr="00274D6A">
        <w:rPr>
          <w:rFonts w:ascii="Arial" w:hAnsi="Arial"/>
          <w:b/>
          <w:bCs/>
          <w:sz w:val="24"/>
          <w:szCs w:val="28"/>
          <w:u w:val="single"/>
        </w:rPr>
        <w:t>Segundo Trimestre</w:t>
      </w:r>
    </w:p>
    <w:p w14:paraId="7888F58C" w14:textId="77777777" w:rsidR="00274D6A" w:rsidRPr="00274D6A" w:rsidRDefault="00274D6A">
      <w:pPr>
        <w:rPr>
          <w:rFonts w:ascii="Arial" w:hAnsi="Arial"/>
          <w:sz w:val="24"/>
        </w:rPr>
      </w:pPr>
    </w:p>
    <w:p w14:paraId="61A50E00" w14:textId="6873AEE7" w:rsidR="00274D6A" w:rsidRPr="00274D6A" w:rsidRDefault="00274D6A">
      <w:pPr>
        <w:rPr>
          <w:rFonts w:ascii="Arial" w:hAnsi="Arial"/>
          <w:b/>
          <w:bCs/>
          <w:sz w:val="24"/>
          <w:szCs w:val="28"/>
        </w:rPr>
      </w:pPr>
      <w:r w:rsidRPr="00274D6A">
        <w:rPr>
          <w:rFonts w:ascii="Arial" w:hAnsi="Arial"/>
          <w:b/>
          <w:bCs/>
          <w:sz w:val="24"/>
          <w:szCs w:val="28"/>
        </w:rPr>
        <w:t xml:space="preserve">Unidad </w:t>
      </w:r>
      <w:r>
        <w:rPr>
          <w:rFonts w:ascii="Arial" w:hAnsi="Arial"/>
          <w:b/>
          <w:bCs/>
          <w:sz w:val="24"/>
          <w:szCs w:val="28"/>
        </w:rPr>
        <w:t>II:</w:t>
      </w:r>
      <w:r w:rsidRPr="00274D6A">
        <w:rPr>
          <w:rFonts w:ascii="Arial" w:hAnsi="Arial"/>
          <w:b/>
          <w:bCs/>
          <w:sz w:val="24"/>
          <w:szCs w:val="28"/>
        </w:rPr>
        <w:t xml:space="preserve"> La cultura</w:t>
      </w:r>
    </w:p>
    <w:p w14:paraId="50940A6A" w14:textId="77777777" w:rsidR="00274D6A" w:rsidRPr="00274D6A" w:rsidRDefault="00274D6A">
      <w:pPr>
        <w:rPr>
          <w:rFonts w:ascii="Arial" w:hAnsi="Arial"/>
          <w:sz w:val="24"/>
        </w:rPr>
      </w:pPr>
    </w:p>
    <w:p w14:paraId="2AC0A048" w14:textId="77777777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</w:pPr>
      <w:r w:rsidRPr="00B915E3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>Multiculturalismo. Sociedades contemporáneas y multiculturalismo. Grupos migrantes, interculturalidad e inclusión social. Contracultura, consumo cultural y medios de comunicación. Los jóvenes en la sociedad contemporánea. Las nuevas tribus urbanas. Consumo cultural y medios de comunicación.</w:t>
      </w:r>
    </w:p>
    <w:p w14:paraId="3AD1C68B" w14:textId="77777777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</w:pPr>
      <w:r w:rsidRPr="00B915E3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>Actividad de autoevaluación -unidad 2.</w:t>
      </w:r>
    </w:p>
    <w:p w14:paraId="1CBA9AEA" w14:textId="77777777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</w:pPr>
      <w:r w:rsidRPr="00B915E3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>Orientaciones actividades- unidad 2.</w:t>
      </w:r>
    </w:p>
    <w:p w14:paraId="3DD5C35F" w14:textId="77777777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</w:pPr>
      <w:r w:rsidRPr="00B915E3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>Orientaciones actividades de autoevaluación- unidad 2.</w:t>
      </w:r>
    </w:p>
    <w:p w14:paraId="4CB4EE79" w14:textId="77777777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</w:pPr>
    </w:p>
    <w:p w14:paraId="542D856D" w14:textId="44A92E26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</w:pPr>
      <w:r w:rsidRPr="00B915E3"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  <w:t xml:space="preserve">Unidad </w:t>
      </w:r>
      <w:r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  <w:t xml:space="preserve">III: </w:t>
      </w:r>
      <w:r w:rsidRPr="00B915E3"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  <w:t>Identidad Social y Cultural</w:t>
      </w:r>
    </w:p>
    <w:p w14:paraId="71648EE5" w14:textId="77777777" w:rsidR="00274D6A" w:rsidRPr="00B915E3" w:rsidRDefault="00274D6A" w:rsidP="00274D6A">
      <w:pPr>
        <w:spacing w:line="276" w:lineRule="auto"/>
        <w:jc w:val="both"/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</w:pPr>
    </w:p>
    <w:p w14:paraId="39CAE166" w14:textId="06D076FB" w:rsidR="00274D6A" w:rsidRPr="00274D6A" w:rsidRDefault="00274D6A" w:rsidP="00274D6A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  <w:r w:rsidRPr="00274D6A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>La noción de identidad en la antropología. Enfoques actuales sobre Identidad. Identidades étnicas. Identidad y Estado-Nación.</w:t>
      </w:r>
    </w:p>
    <w:p w14:paraId="3735E9C9" w14:textId="77777777" w:rsidR="00274D6A" w:rsidRDefault="00274D6A" w:rsidP="00274D6A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6045CEE2" w14:textId="77777777" w:rsidR="00274D6A" w:rsidRDefault="00274D6A" w:rsidP="00274D6A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3E23B21C" w14:textId="77777777" w:rsidR="00274D6A" w:rsidRDefault="00274D6A" w:rsidP="00274D6A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6FB86D70" w14:textId="77777777" w:rsidR="00274D6A" w:rsidRPr="00274D6A" w:rsidRDefault="00274D6A" w:rsidP="00274D6A">
      <w:pPr>
        <w:spacing w:after="0"/>
        <w:jc w:val="both"/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</w:pPr>
      <w:r w:rsidRPr="00274D6A">
        <w:rPr>
          <w:rFonts w:ascii="Arial" w:eastAsiaTheme="minorHAnsi" w:hAnsi="Arial" w:cs="Arial"/>
          <w:b/>
          <w:bCs/>
          <w:kern w:val="2"/>
          <w:sz w:val="24"/>
          <w:szCs w:val="32"/>
          <w:lang w:val="es-ES"/>
          <w14:ligatures w14:val="standardContextual"/>
        </w:rPr>
        <w:t xml:space="preserve">Bibliografía: </w:t>
      </w:r>
      <w:r w:rsidRPr="00274D6A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 xml:space="preserve">Ministerio de Educación del Gobierno de la Ciudad de Buenos Aires. (2018). </w:t>
      </w:r>
      <w:r w:rsidRPr="00274D6A">
        <w:rPr>
          <w:rFonts w:ascii="Arial" w:eastAsiaTheme="minorHAnsi" w:hAnsi="Arial" w:cs="Arial"/>
          <w:i/>
          <w:iCs/>
          <w:kern w:val="2"/>
          <w:sz w:val="24"/>
          <w:szCs w:val="32"/>
          <w:lang w:val="es-ES"/>
          <w14:ligatures w14:val="standardContextual"/>
        </w:rPr>
        <w:t>Antropología C: Guía de estudio (Educación Adultos 2000)</w:t>
      </w:r>
      <w:r w:rsidRPr="00274D6A">
        <w:rPr>
          <w:rFonts w:ascii="Arial" w:eastAsiaTheme="minorHAnsi" w:hAnsi="Arial" w:cs="Arial"/>
          <w:kern w:val="2"/>
          <w:sz w:val="24"/>
          <w:szCs w:val="32"/>
          <w:lang w:val="es-ES"/>
          <w14:ligatures w14:val="standardContextual"/>
        </w:rPr>
        <w:t xml:space="preserve">. </w:t>
      </w:r>
    </w:p>
    <w:p w14:paraId="6849BBD9" w14:textId="77777777" w:rsidR="00274D6A" w:rsidRPr="00274D6A" w:rsidRDefault="00274D6A" w:rsidP="00274D6A">
      <w:pPr>
        <w:spacing w:after="0"/>
        <w:jc w:val="both"/>
        <w:rPr>
          <w:rFonts w:ascii="Arial" w:hAnsi="Arial" w:cs="Calibri"/>
          <w:b/>
          <w:bCs/>
          <w:sz w:val="24"/>
          <w:szCs w:val="24"/>
        </w:rPr>
      </w:pPr>
    </w:p>
    <w:p w14:paraId="2A5694CB" w14:textId="77777777" w:rsidR="00274D6A" w:rsidRPr="00274D6A" w:rsidRDefault="00274D6A" w:rsidP="00274D6A">
      <w:pPr>
        <w:rPr>
          <w:rFonts w:ascii="Arial" w:hAnsi="Arial"/>
          <w:sz w:val="24"/>
        </w:rPr>
      </w:pPr>
    </w:p>
    <w:p w14:paraId="3C895F98" w14:textId="77777777" w:rsidR="00274D6A" w:rsidRPr="00274D6A" w:rsidRDefault="00274D6A">
      <w:pPr>
        <w:rPr>
          <w:rFonts w:ascii="Arial" w:hAnsi="Arial"/>
          <w:sz w:val="24"/>
        </w:rPr>
      </w:pPr>
    </w:p>
    <w:sectPr w:rsidR="00274D6A" w:rsidRPr="00274D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6A"/>
    <w:rsid w:val="00143EE1"/>
    <w:rsid w:val="001F57FC"/>
    <w:rsid w:val="00274D6A"/>
    <w:rsid w:val="00C23DBF"/>
    <w:rsid w:val="00D16026"/>
    <w:rsid w:val="00D47218"/>
    <w:rsid w:val="00DF6F1D"/>
    <w:rsid w:val="00F4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DEB9"/>
  <w15:chartTrackingRefBased/>
  <w15:docId w15:val="{2C3A35DF-1478-40EB-BEB9-F08B825B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6A"/>
    <w:rPr>
      <w:rFonts w:ascii="Calibri" w:eastAsia="Calibri" w:hAnsi="Calibri" w:cs="SimSu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74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D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D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D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4D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D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D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D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D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D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4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D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4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27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D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274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D6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CitaCar">
    <w:name w:val="Cita Car"/>
    <w:basedOn w:val="Fuentedeprrafopredeter"/>
    <w:link w:val="Cita"/>
    <w:uiPriority w:val="29"/>
    <w:rsid w:val="00274D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4D6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nfasisintenso">
    <w:name w:val="Intense Emphasis"/>
    <w:basedOn w:val="Fuentedeprrafopredeter"/>
    <w:uiPriority w:val="21"/>
    <w:qFormat/>
    <w:rsid w:val="00274D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4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4D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4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maxiaden81@gmail.com</cp:lastModifiedBy>
  <cp:revision>2</cp:revision>
  <dcterms:created xsi:type="dcterms:W3CDTF">2026-05-27T09:29:00Z</dcterms:created>
  <dcterms:modified xsi:type="dcterms:W3CDTF">2026-05-27T09:29:00Z</dcterms:modified>
</cp:coreProperties>
</file>