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>
        <w:rPr>
          <w:rFonts w:ascii="Arial" w:hAnsi="Arial"/>
          <w:szCs w:val="20"/>
        </w:rPr>
        <w:t>B</w:t>
      </w:r>
    </w:p>
    <w:p w14:paraId="1C236B92" w14:textId="058D6D7D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5350DC">
        <w:rPr>
          <w:rFonts w:ascii="Arial" w:hAnsi="Arial"/>
          <w:szCs w:val="24"/>
        </w:rPr>
        <w:t>20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E275C4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  <w:r w:rsidRPr="002821A9">
        <w:rPr>
          <w:rFonts w:ascii="Arial" w:hAnsi="Arial"/>
          <w:szCs w:val="24"/>
        </w:rPr>
        <w:t>Bibliografías: Sociología. Editorial Alianza</w:t>
      </w:r>
      <w:r w:rsidRPr="00534E50">
        <w:rPr>
          <w:rFonts w:ascii="Arial" w:hAnsi="Arial" w:cs="Arial"/>
          <w:b/>
          <w:bCs/>
          <w:noProof/>
          <w:sz w:val="28"/>
          <w:szCs w:val="32"/>
          <w:lang w:eastAsia="es-AR"/>
        </w:rPr>
        <w:t xml:space="preserve"> </w:t>
      </w:r>
    </w:p>
    <w:p w14:paraId="20C9F24D" w14:textId="77777777" w:rsidR="00D77AAD" w:rsidRPr="00881C77" w:rsidRDefault="00D77AAD" w:rsidP="00D77AAD">
      <w:pPr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Páginas :52,53,54 y 55</w:t>
      </w:r>
    </w:p>
    <w:p w14:paraId="3B72DF9A" w14:textId="37D34840" w:rsidR="00B31BC5" w:rsidRDefault="00B31BC5" w:rsidP="00D77AAD">
      <w:pPr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</w:t>
      </w:r>
      <w:r w:rsidR="00D77AAD">
        <w:rPr>
          <w:rFonts w:ascii="Arial" w:hAnsi="Arial"/>
          <w:b/>
          <w:bCs/>
          <w:szCs w:val="24"/>
        </w:rPr>
        <w:t>1</w:t>
      </w:r>
      <w:r w:rsidR="005350DC">
        <w:rPr>
          <w:rFonts w:ascii="Arial" w:hAnsi="Arial"/>
          <w:b/>
          <w:bCs/>
          <w:szCs w:val="24"/>
        </w:rPr>
        <w:t>9</w:t>
      </w:r>
    </w:p>
    <w:p w14:paraId="10EA07D2" w14:textId="302EF143" w:rsidR="00D77AAD" w:rsidRDefault="00D77AAD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Actividad:</w:t>
      </w:r>
      <w:r w:rsidR="005350DC">
        <w:rPr>
          <w:rFonts w:ascii="Arial" w:hAnsi="Arial"/>
          <w:b/>
          <w:bCs/>
          <w:szCs w:val="24"/>
        </w:rPr>
        <w:t xml:space="preserve"> cuestionario de comprensión crítica y reflexiva.</w:t>
      </w:r>
    </w:p>
    <w:p w14:paraId="49D6A6DE" w14:textId="58CC91B2" w:rsidR="00F32C35" w:rsidRDefault="00F32C35" w:rsidP="00F32C35">
      <w:pPr>
        <w:spacing w:after="80"/>
        <w:rPr>
          <w:rFonts w:ascii="Arial" w:eastAsiaTheme="minorHAnsi" w:hAnsi="Arial" w:cstheme="minorBidi"/>
          <w:b/>
          <w:bCs/>
          <w:sz w:val="24"/>
          <w:lang w:val="en-US"/>
        </w:rPr>
      </w:pPr>
    </w:p>
    <w:p w14:paraId="0E45A99A" w14:textId="77777777" w:rsidR="005350DC" w:rsidRPr="005350DC" w:rsidRDefault="005350DC" w:rsidP="005350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theme="minorBidi"/>
          <w:sz w:val="24"/>
          <w:lang w:val="en-US"/>
        </w:rPr>
      </w:pPr>
      <w:r w:rsidRPr="005350DC">
        <w:rPr>
          <w:rFonts w:ascii="Arial" w:eastAsia="Times New Roman" w:hAnsi="Arial" w:cstheme="minorBidi"/>
          <w:sz w:val="24"/>
          <w:lang w:val="en-US"/>
        </w:rPr>
        <w:t>¿Combo influye el "vicio de origen" del que hablaba García (desprecio por la ley y la producción) en las crisis económicas actuales de Argentina?</w:t>
      </w:r>
    </w:p>
    <w:p w14:paraId="218842AD" w14:textId="77777777" w:rsidR="005350DC" w:rsidRPr="005350DC" w:rsidRDefault="005350DC" w:rsidP="005350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Times New Roman"/>
          <w:sz w:val="24"/>
          <w:szCs w:val="24"/>
          <w:lang w:val="es-US" w:eastAsia="es-MX"/>
        </w:rPr>
      </w:pPr>
      <w:r w:rsidRPr="005350DC">
        <w:rPr>
          <w:rFonts w:ascii="Arial" w:eastAsiaTheme="minorEastAsia" w:hAnsi="Arial" w:cs="Times New Roman"/>
          <w:sz w:val="24"/>
          <w:szCs w:val="24"/>
          <w:lang w:val="es-US" w:eastAsia="es-MX"/>
        </w:rPr>
        <w:t>Germani habla de una "mixtura conflictiva" cuando los migrantes del campo llegaban a la ciudad industrial. Elegí un ejemplo de la vida cotidiana actual donde sientas que chocan "lo viejo/tradicional" con "lo nuevo/moderno".</w:t>
      </w:r>
    </w:p>
    <w:p w14:paraId="0372B680" w14:textId="77777777" w:rsidR="005350DC" w:rsidRPr="005350DC" w:rsidRDefault="005350DC" w:rsidP="005350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Times New Roman"/>
          <w:sz w:val="24"/>
          <w:szCs w:val="24"/>
          <w:lang w:val="es-US" w:eastAsia="es-MX"/>
        </w:rPr>
      </w:pPr>
      <w:r w:rsidRPr="005350DC">
        <w:rPr>
          <w:rFonts w:ascii="Arial" w:eastAsiaTheme="minorEastAsia" w:hAnsi="Arial" w:cs="Times New Roman"/>
          <w:sz w:val="24"/>
          <w:szCs w:val="24"/>
          <w:lang w:val="es-US" w:eastAsia="es-MX"/>
        </w:rPr>
        <w:t>Imaginá dos familias:</w:t>
      </w:r>
    </w:p>
    <w:p w14:paraId="62D00332" w14:textId="77777777" w:rsidR="005350DC" w:rsidRPr="005350DC" w:rsidRDefault="005350DC" w:rsidP="005350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theme="minorBidi"/>
          <w:sz w:val="24"/>
          <w:lang w:val="en-US"/>
        </w:rPr>
      </w:pPr>
      <w:r w:rsidRPr="005350DC">
        <w:rPr>
          <w:rFonts w:ascii="Arial" w:eastAsia="Times New Roman" w:hAnsi="Arial" w:cs="Arial"/>
          <w:sz w:val="24"/>
          <w:lang w:val="en-US"/>
        </w:rPr>
        <w:t>​</w:t>
      </w:r>
      <w:r w:rsidRPr="005350DC">
        <w:rPr>
          <w:rFonts w:ascii="Arial" w:eastAsia="Times New Roman" w:hAnsi="Arial" w:cstheme="minorBidi"/>
          <w:sz w:val="24"/>
          <w:lang w:val="en-US"/>
        </w:rPr>
        <w:t>Familia A: Vive en una casa sin agua corriente ni cloacas desde hace generaciones.</w:t>
      </w:r>
    </w:p>
    <w:p w14:paraId="611785EE" w14:textId="77777777" w:rsidR="005350DC" w:rsidRPr="005350DC" w:rsidRDefault="005350DC" w:rsidP="005350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theme="minorBidi"/>
          <w:sz w:val="24"/>
          <w:lang w:val="en-US"/>
        </w:rPr>
      </w:pPr>
      <w:r w:rsidRPr="005350DC">
        <w:rPr>
          <w:rFonts w:ascii="Arial" w:eastAsia="Times New Roman" w:hAnsi="Arial" w:cs="Arial"/>
          <w:sz w:val="24"/>
          <w:lang w:val="en-US"/>
        </w:rPr>
        <w:t>​</w:t>
      </w:r>
      <w:r w:rsidRPr="005350DC">
        <w:rPr>
          <w:rFonts w:ascii="Arial" w:eastAsia="Times New Roman" w:hAnsi="Arial" w:cstheme="minorBidi"/>
          <w:sz w:val="24"/>
          <w:lang w:val="en-US"/>
        </w:rPr>
        <w:t xml:space="preserve">Familia B: El padre era contador, tienen casa con todos los servicios, pero este mes no tienen dinero para comprar carne o pagar internet. </w:t>
      </w:r>
      <w:r w:rsidRPr="005350DC">
        <w:rPr>
          <w:rFonts w:ascii="Arial" w:eastAsia="Times New Roman" w:hAnsi="Arial" w:cstheme="minorBidi"/>
          <w:b/>
          <w:bCs/>
          <w:sz w:val="24"/>
          <w:lang w:val="en-US"/>
        </w:rPr>
        <w:t>Pregunta:</w:t>
      </w:r>
      <w:r w:rsidRPr="005350DC">
        <w:rPr>
          <w:rFonts w:ascii="Arial" w:eastAsia="Times New Roman" w:hAnsi="Arial" w:cstheme="minorBidi"/>
          <w:sz w:val="24"/>
          <w:lang w:val="en-US"/>
        </w:rPr>
        <w:t xml:space="preserve"> ¿Quién es el "pobre estructural" y quién el "nuevo pobre"? ¿Cuál de las dos situaciones te parece más difícil de revertir y por qué?</w:t>
      </w:r>
    </w:p>
    <w:p w14:paraId="5E79E376" w14:textId="77777777" w:rsidR="005350DC" w:rsidRPr="005350DC" w:rsidRDefault="005350DC" w:rsidP="005350DC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theme="minorBidi"/>
          <w:sz w:val="24"/>
          <w:lang w:val="en-US"/>
        </w:rPr>
      </w:pPr>
      <w:r w:rsidRPr="005350DC">
        <w:rPr>
          <w:rFonts w:ascii="Arial" w:eastAsia="Times New Roman" w:hAnsi="Arial" w:cstheme="minorBidi"/>
          <w:sz w:val="24"/>
          <w:lang w:val="en-US"/>
        </w:rPr>
        <w:t>Impacto del Modelo Económico: Explique cómo el paso de una economía industrial a una de servicios/financiera afectó la movilidad social de los jóvenes en los últimos 30 años.</w:t>
      </w:r>
    </w:p>
    <w:p w14:paraId="4F707FE2" w14:textId="77777777" w:rsidR="005350DC" w:rsidRPr="00E56589" w:rsidRDefault="005350DC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BDA7" w14:textId="77777777" w:rsidR="002A3EF5" w:rsidRDefault="002A3EF5" w:rsidP="00C77386">
      <w:pPr>
        <w:spacing w:after="0" w:line="240" w:lineRule="auto"/>
      </w:pPr>
      <w:r>
        <w:separator/>
      </w:r>
    </w:p>
  </w:endnote>
  <w:endnote w:type="continuationSeparator" w:id="0">
    <w:p w14:paraId="370F039F" w14:textId="77777777" w:rsidR="002A3EF5" w:rsidRDefault="002A3EF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F6F9" w14:textId="77777777" w:rsidR="002A3EF5" w:rsidRDefault="002A3EF5" w:rsidP="00C77386">
      <w:pPr>
        <w:spacing w:after="0" w:line="240" w:lineRule="auto"/>
      </w:pPr>
      <w:r>
        <w:separator/>
      </w:r>
    </w:p>
  </w:footnote>
  <w:footnote w:type="continuationSeparator" w:id="0">
    <w:p w14:paraId="32098975" w14:textId="77777777" w:rsidR="002A3EF5" w:rsidRDefault="002A3EF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9"/>
  </w:num>
  <w:num w:numId="9" w16cid:durableId="710616356">
    <w:abstractNumId w:val="11"/>
  </w:num>
  <w:num w:numId="10" w16cid:durableId="983120641">
    <w:abstractNumId w:val="8"/>
  </w:num>
  <w:num w:numId="11" w16cid:durableId="1157191661">
    <w:abstractNumId w:val="2"/>
  </w:num>
  <w:num w:numId="12" w16cid:durableId="478229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F67C6"/>
    <w:rsid w:val="00132CE9"/>
    <w:rsid w:val="00146A68"/>
    <w:rsid w:val="001611A3"/>
    <w:rsid w:val="00177FDF"/>
    <w:rsid w:val="00192243"/>
    <w:rsid w:val="002174AB"/>
    <w:rsid w:val="002243C3"/>
    <w:rsid w:val="00232FA1"/>
    <w:rsid w:val="00250CC3"/>
    <w:rsid w:val="002A3EF5"/>
    <w:rsid w:val="002C4BB7"/>
    <w:rsid w:val="002C68B3"/>
    <w:rsid w:val="002F0CE7"/>
    <w:rsid w:val="00311B04"/>
    <w:rsid w:val="00344B26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350DC"/>
    <w:rsid w:val="00557E23"/>
    <w:rsid w:val="0058619A"/>
    <w:rsid w:val="0059252A"/>
    <w:rsid w:val="005A60B1"/>
    <w:rsid w:val="005A7738"/>
    <w:rsid w:val="005E5B68"/>
    <w:rsid w:val="00611D82"/>
    <w:rsid w:val="00614502"/>
    <w:rsid w:val="00635EA3"/>
    <w:rsid w:val="00637D27"/>
    <w:rsid w:val="00660824"/>
    <w:rsid w:val="006778E3"/>
    <w:rsid w:val="00684936"/>
    <w:rsid w:val="006B0CD6"/>
    <w:rsid w:val="006D7F00"/>
    <w:rsid w:val="006E4DB5"/>
    <w:rsid w:val="00714614"/>
    <w:rsid w:val="00725CC6"/>
    <w:rsid w:val="00750151"/>
    <w:rsid w:val="00796276"/>
    <w:rsid w:val="007B6F7E"/>
    <w:rsid w:val="007F5808"/>
    <w:rsid w:val="008206DF"/>
    <w:rsid w:val="0082202D"/>
    <w:rsid w:val="00836D39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74F49"/>
    <w:rsid w:val="00B815B4"/>
    <w:rsid w:val="00BD2437"/>
    <w:rsid w:val="00BE5ADD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D2B96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2026-05-20T04:14:00Z</dcterms:created>
  <dcterms:modified xsi:type="dcterms:W3CDTF">2026-05-20T04:14:00Z</dcterms:modified>
</cp:coreProperties>
</file>