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315C8596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457DA81B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00A6DAC5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 xml:space="preserve">Año: 5 </w:t>
      </w:r>
      <w:r>
        <w:rPr>
          <w:rFonts w:ascii="Arial" w:hAnsi="Arial"/>
          <w:szCs w:val="20"/>
        </w:rPr>
        <w:t>B</w:t>
      </w:r>
    </w:p>
    <w:p w14:paraId="1C236B92" w14:textId="343DC3EB" w:rsidR="00B31BC5" w:rsidRPr="002821A9" w:rsidRDefault="00B31BC5" w:rsidP="00B31BC5">
      <w:pPr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 xml:space="preserve">Fecha: </w:t>
      </w:r>
      <w:r w:rsidR="00D77AAD">
        <w:rPr>
          <w:rFonts w:ascii="Arial" w:hAnsi="Arial"/>
          <w:szCs w:val="24"/>
        </w:rPr>
        <w:t>13</w:t>
      </w:r>
      <w:r w:rsidRPr="002821A9">
        <w:rPr>
          <w:rFonts w:ascii="Arial" w:hAnsi="Arial"/>
          <w:szCs w:val="24"/>
        </w:rPr>
        <w:t>/0</w:t>
      </w:r>
      <w:r>
        <w:rPr>
          <w:rFonts w:ascii="Arial" w:hAnsi="Arial"/>
          <w:szCs w:val="24"/>
        </w:rPr>
        <w:t>5</w:t>
      </w:r>
      <w:r w:rsidRPr="002821A9">
        <w:rPr>
          <w:rFonts w:ascii="Arial" w:hAnsi="Arial"/>
          <w:szCs w:val="24"/>
        </w:rPr>
        <w:t>/26</w:t>
      </w:r>
    </w:p>
    <w:p w14:paraId="15E275C4" w14:textId="77777777" w:rsidR="00B31BC5" w:rsidRDefault="00B31BC5" w:rsidP="00B31BC5">
      <w:pPr>
        <w:rPr>
          <w:rFonts w:ascii="Arial" w:hAnsi="Arial" w:cs="Arial"/>
          <w:b/>
          <w:bCs/>
          <w:noProof/>
          <w:sz w:val="28"/>
          <w:szCs w:val="32"/>
          <w:lang w:eastAsia="es-AR"/>
        </w:rPr>
      </w:pPr>
      <w:r w:rsidRPr="002821A9">
        <w:rPr>
          <w:rFonts w:ascii="Arial" w:hAnsi="Arial"/>
          <w:szCs w:val="24"/>
        </w:rPr>
        <w:t>Bibliografías: Sociología. Editorial Alianza</w:t>
      </w:r>
      <w:r w:rsidRPr="00534E50">
        <w:rPr>
          <w:rFonts w:ascii="Arial" w:hAnsi="Arial" w:cs="Arial"/>
          <w:b/>
          <w:bCs/>
          <w:noProof/>
          <w:sz w:val="28"/>
          <w:szCs w:val="32"/>
          <w:lang w:eastAsia="es-AR"/>
        </w:rPr>
        <w:t xml:space="preserve"> </w:t>
      </w:r>
    </w:p>
    <w:p w14:paraId="20C9F24D" w14:textId="77777777" w:rsidR="00D77AAD" w:rsidRPr="00881C77" w:rsidRDefault="00D77AAD" w:rsidP="00D77AAD">
      <w:pPr>
        <w:jc w:val="both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>Páginas :52,53,54 y 55</w:t>
      </w:r>
    </w:p>
    <w:p w14:paraId="3B72DF9A" w14:textId="5707DBEE" w:rsidR="00B31BC5" w:rsidRDefault="00B31BC5" w:rsidP="00D77AAD">
      <w:pPr>
        <w:rPr>
          <w:rFonts w:ascii="Arial" w:hAnsi="Arial"/>
          <w:b/>
          <w:bCs/>
          <w:szCs w:val="24"/>
        </w:rPr>
      </w:pPr>
      <w:r w:rsidRPr="002821A9">
        <w:rPr>
          <w:rFonts w:ascii="Arial" w:hAnsi="Arial"/>
          <w:b/>
          <w:bCs/>
          <w:szCs w:val="24"/>
        </w:rPr>
        <w:t>Trabajo Practico N°</w:t>
      </w:r>
      <w:r w:rsidR="00D77AAD">
        <w:rPr>
          <w:rFonts w:ascii="Arial" w:hAnsi="Arial"/>
          <w:b/>
          <w:bCs/>
          <w:szCs w:val="24"/>
        </w:rPr>
        <w:t>17</w:t>
      </w:r>
    </w:p>
    <w:p w14:paraId="10EA07D2" w14:textId="39D85405" w:rsidR="00D77AAD" w:rsidRDefault="00D77AAD" w:rsidP="00D77AAD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Actividad:</w:t>
      </w:r>
    </w:p>
    <w:p w14:paraId="1A8886F7" w14:textId="77777777" w:rsidR="00D77AAD" w:rsidRPr="00C56FDA" w:rsidRDefault="00D77AAD" w:rsidP="00D77AAD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1-</w:t>
      </w:r>
      <w:r w:rsidRPr="00C56FDA">
        <w:rPr>
          <w:rFonts w:ascii="Arial" w:eastAsiaTheme="minorHAnsi" w:hAnsi="Arial" w:cstheme="minorBidi"/>
          <w:sz w:val="24"/>
          <w:lang w:val="en-US"/>
        </w:rPr>
        <w:t>¿Cuál fue el problema principal que Juan Agustín García identificó en la sociedad argentina y cuál fue su causa histórica según él?</w:t>
      </w:r>
    </w:p>
    <w:p w14:paraId="02AE729F" w14:textId="77777777" w:rsidR="00D77AAD" w:rsidRPr="00C56FDA" w:rsidRDefault="00D77AAD" w:rsidP="00D77AAD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2-</w:t>
      </w:r>
      <w:r w:rsidRPr="00C56FDA">
        <w:rPr>
          <w:rFonts w:ascii="Arial" w:eastAsiaTheme="minorHAnsi" w:hAnsi="Arial" w:cstheme="minorBidi"/>
          <w:sz w:val="24"/>
          <w:lang w:val="en-US"/>
        </w:rPr>
        <w:t>¿Qué son las variables «inmateriales» que propone Gino Germani y por qué las considera necesarias para estudiar la estructura social?</w:t>
      </w:r>
    </w:p>
    <w:p w14:paraId="796FFCC6" w14:textId="20CCA033" w:rsidR="00D77AAD" w:rsidRPr="00C56FDA" w:rsidRDefault="00D77AAD" w:rsidP="00D77AAD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3-</w:t>
      </w:r>
      <w:r w:rsidRPr="00C56FDA">
        <w:rPr>
          <w:rFonts w:ascii="Arial" w:eastAsiaTheme="minorHAnsi" w:hAnsi="Arial" w:cstheme="minorBidi"/>
          <w:sz w:val="24"/>
          <w:lang w:val="en-US"/>
        </w:rPr>
        <w:t>¿Qué diferencia hay entre la sociedad tradicional, la sociedad moderna y la sociedad de masas según Germani? Describ</w:t>
      </w:r>
      <w:r>
        <w:rPr>
          <w:rFonts w:ascii="Arial" w:eastAsiaTheme="minorHAnsi" w:hAnsi="Arial" w:cstheme="minorBidi"/>
          <w:sz w:val="24"/>
          <w:lang w:val="en-US"/>
        </w:rPr>
        <w:t>e</w:t>
      </w:r>
      <w:r w:rsidRPr="00C56FDA">
        <w:rPr>
          <w:rFonts w:ascii="Arial" w:eastAsiaTheme="minorHAnsi" w:hAnsi="Arial" w:cstheme="minorBidi"/>
          <w:sz w:val="24"/>
          <w:lang w:val="en-US"/>
        </w:rPr>
        <w:t xml:space="preserve"> brevemente cada una.</w:t>
      </w:r>
    </w:p>
    <w:p w14:paraId="58412EEB" w14:textId="77777777" w:rsidR="00D77AAD" w:rsidRPr="00C56FDA" w:rsidRDefault="00D77AAD" w:rsidP="00D77AAD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4-</w:t>
      </w:r>
      <w:r w:rsidRPr="00C56FDA">
        <w:rPr>
          <w:rFonts w:ascii="Arial" w:eastAsiaTheme="minorHAnsi" w:hAnsi="Arial" w:cstheme="minorBidi"/>
          <w:sz w:val="24"/>
          <w:lang w:val="en-US"/>
        </w:rPr>
        <w:t>¿Por qué los migrantes internos que llegaron a las ciudades en los años 40-50 generaban conflictos en la nueva sociedad de masas?</w:t>
      </w:r>
    </w:p>
    <w:p w14:paraId="57B1C902" w14:textId="77777777" w:rsidR="00D77AAD" w:rsidRPr="00C56FDA" w:rsidRDefault="00D77AAD" w:rsidP="00D77AAD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5</w:t>
      </w:r>
      <w:r w:rsidRPr="00C56FDA">
        <w:rPr>
          <w:rFonts w:ascii="Arial" w:eastAsiaTheme="minorHAnsi" w:hAnsi="Arial" w:cstheme="minorBidi"/>
          <w:sz w:val="24"/>
          <w:lang w:val="en-US"/>
        </w:rPr>
        <w:t>-¿Quiénes son los «nuevos pobres» y en qué se diferencian de los «pobres estructurales»? ¿Qué indicadores usa el INDEC para medirlos?</w:t>
      </w:r>
    </w:p>
    <w:p w14:paraId="5A79312F" w14:textId="77777777" w:rsidR="00D77AAD" w:rsidRPr="00C56FDA" w:rsidRDefault="00D77AAD" w:rsidP="00D77AAD">
      <w:pPr>
        <w:rPr>
          <w:rFonts w:asciiTheme="minorHAnsi" w:eastAsiaTheme="minorHAnsi" w:hAnsiTheme="minorHAnsi" w:cstheme="minorBidi"/>
          <w:lang w:val="en-US"/>
        </w:rPr>
      </w:pPr>
    </w:p>
    <w:p w14:paraId="4073EA29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60D9785D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294D4B47" w14:textId="77777777" w:rsidR="00D77AAD" w:rsidRDefault="00D77AAD" w:rsidP="00D77AAD">
      <w:pPr>
        <w:rPr>
          <w:rFonts w:ascii="Arial" w:hAnsi="Arial"/>
          <w:b/>
          <w:bCs/>
          <w:szCs w:val="24"/>
        </w:rPr>
      </w:pPr>
    </w:p>
    <w:p w14:paraId="5EDACC18" w14:textId="77777777" w:rsidR="00D77AAD" w:rsidRPr="00B31BC5" w:rsidRDefault="00D77AAD" w:rsidP="00D77AAD">
      <w:pPr>
        <w:rPr>
          <w:rFonts w:ascii="Arial" w:hAnsi="Arial"/>
          <w:b/>
          <w:bCs/>
          <w:szCs w:val="24"/>
        </w:rPr>
      </w:pPr>
    </w:p>
    <w:p w14:paraId="5605AFE6" w14:textId="77777777" w:rsidR="00B31BC5" w:rsidRPr="00B31BC5" w:rsidRDefault="00B31BC5" w:rsidP="00B31BC5">
      <w:pPr>
        <w:rPr>
          <w:rFonts w:ascii="Arial" w:hAnsi="Arial"/>
          <w:b/>
          <w:bCs/>
          <w:szCs w:val="24"/>
        </w:rPr>
      </w:pPr>
    </w:p>
    <w:p w14:paraId="77FA141A" w14:textId="77777777" w:rsidR="00B31BC5" w:rsidRDefault="00B31BC5" w:rsidP="00B31BC5">
      <w:pPr>
        <w:rPr>
          <w:rFonts w:ascii="Arial" w:hAnsi="Arial"/>
          <w:b/>
          <w:bCs/>
          <w:szCs w:val="24"/>
        </w:rPr>
      </w:pPr>
    </w:p>
    <w:p w14:paraId="49D6A6DE" w14:textId="58CC91B2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63568B0A" w14:textId="5A0F5BF2" w:rsidR="00F32C35" w:rsidRPr="00E56589" w:rsidRDefault="00F32C35" w:rsidP="00F32C35">
      <w:pPr>
        <w:spacing w:after="80"/>
        <w:rPr>
          <w:rFonts w:cs="Calibri"/>
        </w:rPr>
      </w:pPr>
    </w:p>
    <w:p w14:paraId="1E69900B" w14:textId="693D7761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0FE80125" w14:textId="238D6FD7" w:rsidR="00F32C35" w:rsidRPr="00E56589" w:rsidRDefault="00F32C35" w:rsidP="00F32C35">
      <w:pPr>
        <w:spacing w:after="80"/>
        <w:rPr>
          <w:rFonts w:cs="Calibri"/>
          <w:color w:val="000000" w:themeColor="text1"/>
        </w:rPr>
      </w:pPr>
    </w:p>
    <w:p w14:paraId="474839D3" w14:textId="77777777" w:rsidR="00F32C35" w:rsidRDefault="00F32C35" w:rsidP="00F32C35">
      <w:pPr>
        <w:rPr>
          <w:b/>
          <w:bCs/>
          <w:sz w:val="24"/>
          <w:szCs w:val="20"/>
          <w:u w:val="single"/>
        </w:rPr>
      </w:pPr>
    </w:p>
    <w:p w14:paraId="26E6008C" w14:textId="77777777" w:rsidR="00146A68" w:rsidRDefault="00146A68" w:rsidP="00146A68">
      <w:pPr>
        <w:jc w:val="both"/>
        <w:rPr>
          <w:sz w:val="24"/>
          <w:szCs w:val="24"/>
        </w:rPr>
      </w:pPr>
    </w:p>
    <w:p w14:paraId="18C8B0F1" w14:textId="77777777" w:rsidR="00146A68" w:rsidRPr="00DB76C4" w:rsidRDefault="00146A68" w:rsidP="001611A3">
      <w:pPr>
        <w:jc w:val="both"/>
        <w:rPr>
          <w:sz w:val="24"/>
          <w:szCs w:val="24"/>
        </w:rPr>
      </w:pPr>
    </w:p>
    <w:p w14:paraId="42D2137A" w14:textId="77777777" w:rsidR="001611A3" w:rsidRDefault="001611A3" w:rsidP="001611A3">
      <w:pPr>
        <w:jc w:val="both"/>
        <w:rPr>
          <w:sz w:val="24"/>
          <w:szCs w:val="20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30CF" w14:textId="77777777" w:rsidR="006633C4" w:rsidRDefault="006633C4" w:rsidP="00C77386">
      <w:pPr>
        <w:spacing w:after="0" w:line="240" w:lineRule="auto"/>
      </w:pPr>
      <w:r>
        <w:separator/>
      </w:r>
    </w:p>
  </w:endnote>
  <w:endnote w:type="continuationSeparator" w:id="0">
    <w:p w14:paraId="05009FEA" w14:textId="77777777" w:rsidR="006633C4" w:rsidRDefault="006633C4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2842" w14:textId="77777777" w:rsidR="006633C4" w:rsidRDefault="006633C4" w:rsidP="00C77386">
      <w:pPr>
        <w:spacing w:after="0" w:line="240" w:lineRule="auto"/>
      </w:pPr>
      <w:r>
        <w:separator/>
      </w:r>
    </w:p>
  </w:footnote>
  <w:footnote w:type="continuationSeparator" w:id="0">
    <w:p w14:paraId="133BBD57" w14:textId="77777777" w:rsidR="006633C4" w:rsidRDefault="006633C4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107778169">
    <w:abstractNumId w:val="3"/>
  </w:num>
  <w:num w:numId="6" w16cid:durableId="2066223084">
    <w:abstractNumId w:val="4"/>
  </w:num>
  <w:num w:numId="7" w16cid:durableId="1317881876">
    <w:abstractNumId w:val="2"/>
  </w:num>
  <w:num w:numId="8" w16cid:durableId="248123070">
    <w:abstractNumId w:val="8"/>
  </w:num>
  <w:num w:numId="9" w16cid:durableId="710616356">
    <w:abstractNumId w:val="9"/>
  </w:num>
  <w:num w:numId="10" w16cid:durableId="983120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6A68"/>
    <w:rsid w:val="001611A3"/>
    <w:rsid w:val="00177FDF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52410A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633C4"/>
    <w:rsid w:val="006778E3"/>
    <w:rsid w:val="00684936"/>
    <w:rsid w:val="006B0CD6"/>
    <w:rsid w:val="006D7F00"/>
    <w:rsid w:val="006E4DB5"/>
    <w:rsid w:val="00714614"/>
    <w:rsid w:val="00725CC6"/>
    <w:rsid w:val="00796276"/>
    <w:rsid w:val="007B6F7E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57F57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31BC5"/>
    <w:rsid w:val="00B466CC"/>
    <w:rsid w:val="00B536D9"/>
    <w:rsid w:val="00B66EFB"/>
    <w:rsid w:val="00B74F49"/>
    <w:rsid w:val="00B815B4"/>
    <w:rsid w:val="00BD2437"/>
    <w:rsid w:val="00BE5ADD"/>
    <w:rsid w:val="00C65911"/>
    <w:rsid w:val="00C77386"/>
    <w:rsid w:val="00CC18FF"/>
    <w:rsid w:val="00CD5E67"/>
    <w:rsid w:val="00D26BB3"/>
    <w:rsid w:val="00D511C2"/>
    <w:rsid w:val="00D77AAD"/>
    <w:rsid w:val="00D86492"/>
    <w:rsid w:val="00D960E8"/>
    <w:rsid w:val="00DB6320"/>
    <w:rsid w:val="00DD2B96"/>
    <w:rsid w:val="00E164E8"/>
    <w:rsid w:val="00E21833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0D68"/>
    <w:rsid w:val="00F32C35"/>
    <w:rsid w:val="00F842A6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2026-05-12T22:58:00Z</dcterms:created>
  <dcterms:modified xsi:type="dcterms:W3CDTF">2026-05-12T22:58:00Z</dcterms:modified>
</cp:coreProperties>
</file>