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F6E3" w14:textId="01415881"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115DE583" w14:textId="31FCAA0E" w:rsidR="00146A68" w:rsidRPr="00E56589" w:rsidRDefault="001611A3" w:rsidP="00146A68">
      <w:pPr>
        <w:spacing w:after="0"/>
        <w:jc w:val="both"/>
        <w:rPr>
          <w:rFonts w:cs="Calibri"/>
          <w:sz w:val="24"/>
          <w:szCs w:val="24"/>
        </w:rPr>
      </w:pPr>
      <w:r w:rsidRPr="00E56589">
        <w:rPr>
          <w:rFonts w:cs="Calibri"/>
          <w:sz w:val="24"/>
          <w:szCs w:val="20"/>
        </w:rPr>
        <w:t xml:space="preserve">Materia: </w:t>
      </w:r>
      <w:r w:rsidR="00146A68" w:rsidRPr="00E56589">
        <w:rPr>
          <w:rFonts w:cs="Calibri"/>
          <w:sz w:val="24"/>
          <w:szCs w:val="20"/>
        </w:rPr>
        <w:t xml:space="preserve"> </w:t>
      </w:r>
      <w:r w:rsidR="00146A68" w:rsidRPr="00E56589">
        <w:rPr>
          <w:rFonts w:cs="Calibri"/>
          <w:sz w:val="24"/>
          <w:szCs w:val="24"/>
        </w:rPr>
        <w:t>Antropología social y cultural</w:t>
      </w:r>
    </w:p>
    <w:p w14:paraId="04A3DD8F" w14:textId="77777777" w:rsidR="00E56589" w:rsidRPr="00E56589" w:rsidRDefault="00E56589" w:rsidP="001611A3">
      <w:pPr>
        <w:jc w:val="both"/>
        <w:rPr>
          <w:rFonts w:cs="Calibri"/>
          <w:sz w:val="24"/>
          <w:szCs w:val="20"/>
        </w:rPr>
      </w:pPr>
    </w:p>
    <w:p w14:paraId="581CD838" w14:textId="682F963F" w:rsidR="001611A3" w:rsidRPr="00E56589" w:rsidRDefault="001611A3" w:rsidP="001611A3">
      <w:pPr>
        <w:jc w:val="both"/>
        <w:rPr>
          <w:rFonts w:cs="Calibri"/>
          <w:sz w:val="24"/>
          <w:szCs w:val="20"/>
        </w:rPr>
      </w:pPr>
      <w:r w:rsidRPr="00E56589">
        <w:rPr>
          <w:rFonts w:cs="Calibri"/>
          <w:sz w:val="24"/>
          <w:szCs w:val="20"/>
        </w:rPr>
        <w:t>Profesor: Maximiliano Adén</w:t>
      </w:r>
    </w:p>
    <w:p w14:paraId="659FCEAF" w14:textId="77777777" w:rsidR="001611A3" w:rsidRPr="00E56589" w:rsidRDefault="001611A3" w:rsidP="001611A3">
      <w:pPr>
        <w:jc w:val="both"/>
        <w:rPr>
          <w:rFonts w:cs="Calibri"/>
          <w:sz w:val="24"/>
          <w:szCs w:val="20"/>
        </w:rPr>
      </w:pPr>
      <w:r w:rsidRPr="00E56589">
        <w:rPr>
          <w:rFonts w:cs="Calibri"/>
          <w:sz w:val="24"/>
          <w:szCs w:val="20"/>
        </w:rPr>
        <w:t>Email: maxiaden1@gmail.com</w:t>
      </w:r>
    </w:p>
    <w:p w14:paraId="3EC8F075" w14:textId="1B9A7421" w:rsidR="001611A3" w:rsidRPr="00E56589" w:rsidRDefault="001611A3" w:rsidP="001611A3">
      <w:pPr>
        <w:jc w:val="both"/>
        <w:rPr>
          <w:rFonts w:cs="Calibri"/>
          <w:sz w:val="24"/>
          <w:szCs w:val="20"/>
        </w:rPr>
      </w:pPr>
      <w:r w:rsidRPr="00E56589">
        <w:rPr>
          <w:rFonts w:cs="Calibri"/>
          <w:sz w:val="24"/>
          <w:szCs w:val="20"/>
        </w:rPr>
        <w:t xml:space="preserve">Año: 5 </w:t>
      </w:r>
      <w:r w:rsidR="00146A68" w:rsidRPr="00E56589">
        <w:rPr>
          <w:rFonts w:cs="Calibri"/>
          <w:sz w:val="24"/>
          <w:szCs w:val="20"/>
        </w:rPr>
        <w:t>B</w:t>
      </w:r>
    </w:p>
    <w:p w14:paraId="3DBD8D06" w14:textId="6AA69969" w:rsidR="001611A3" w:rsidRPr="00E56589" w:rsidRDefault="001611A3" w:rsidP="001611A3">
      <w:pPr>
        <w:jc w:val="both"/>
        <w:rPr>
          <w:rFonts w:cs="Calibri"/>
          <w:sz w:val="24"/>
          <w:szCs w:val="24"/>
        </w:rPr>
      </w:pPr>
      <w:r w:rsidRPr="00E56589">
        <w:rPr>
          <w:rFonts w:cs="Calibri"/>
          <w:sz w:val="24"/>
          <w:szCs w:val="24"/>
        </w:rPr>
        <w:t>Fecha: 2</w:t>
      </w:r>
      <w:r w:rsidR="00146A68" w:rsidRPr="00E56589">
        <w:rPr>
          <w:rFonts w:cs="Calibri"/>
          <w:sz w:val="24"/>
          <w:szCs w:val="24"/>
        </w:rPr>
        <w:t>8</w:t>
      </w:r>
      <w:r w:rsidRPr="00E56589">
        <w:rPr>
          <w:rFonts w:cs="Calibri"/>
          <w:sz w:val="24"/>
          <w:szCs w:val="24"/>
        </w:rPr>
        <w:t>/04/26</w:t>
      </w:r>
    </w:p>
    <w:p w14:paraId="4984BB9F" w14:textId="77777777" w:rsidR="00146A68" w:rsidRPr="00E56589" w:rsidRDefault="00146A68" w:rsidP="00146A68">
      <w:pPr>
        <w:spacing w:after="0"/>
        <w:jc w:val="both"/>
        <w:rPr>
          <w:rFonts w:cs="Calibri"/>
          <w:sz w:val="24"/>
          <w:szCs w:val="24"/>
        </w:rPr>
      </w:pPr>
      <w:r w:rsidRPr="00E56589">
        <w:rPr>
          <w:rFonts w:cs="Calibri"/>
          <w:sz w:val="24"/>
          <w:szCs w:val="24"/>
        </w:rPr>
        <w:t xml:space="preserve">Bibliografías: Ministerio de Educación del Gobierno de la Ciudad de Buenos Aires. (2018). </w:t>
      </w:r>
      <w:r w:rsidRPr="00E56589">
        <w:rPr>
          <w:rFonts w:cs="Calibri"/>
          <w:i/>
          <w:iCs/>
          <w:sz w:val="24"/>
          <w:szCs w:val="24"/>
        </w:rPr>
        <w:t>Antropología C: Guía de estudio (Educación Adultos 2000)</w:t>
      </w:r>
      <w:r w:rsidRPr="00E56589">
        <w:rPr>
          <w:rFonts w:cs="Calibri"/>
          <w:sz w:val="24"/>
          <w:szCs w:val="24"/>
        </w:rPr>
        <w:t xml:space="preserve">. </w:t>
      </w:r>
    </w:p>
    <w:p w14:paraId="041EA67F" w14:textId="2571EB32" w:rsidR="00146A68" w:rsidRPr="00E56589" w:rsidRDefault="00146A68" w:rsidP="00146A68">
      <w:pPr>
        <w:spacing w:after="0"/>
        <w:jc w:val="both"/>
        <w:rPr>
          <w:rFonts w:cs="Calibri"/>
          <w:sz w:val="24"/>
          <w:szCs w:val="24"/>
        </w:rPr>
      </w:pPr>
      <w:r w:rsidRPr="00E56589">
        <w:rPr>
          <w:rFonts w:cs="Calibri"/>
          <w:sz w:val="24"/>
          <w:szCs w:val="24"/>
        </w:rPr>
        <w:t xml:space="preserve">Páginas: </w:t>
      </w:r>
      <w:r w:rsidR="00E56589">
        <w:rPr>
          <w:rFonts w:cs="Calibri"/>
          <w:sz w:val="24"/>
          <w:szCs w:val="24"/>
        </w:rPr>
        <w:t>52,53 y 54</w:t>
      </w:r>
    </w:p>
    <w:p w14:paraId="1694586C" w14:textId="77777777" w:rsidR="00E56589" w:rsidRPr="00E56589" w:rsidRDefault="00E56589" w:rsidP="00146A68">
      <w:pPr>
        <w:spacing w:after="0"/>
        <w:jc w:val="both"/>
        <w:rPr>
          <w:rFonts w:cs="Calibri"/>
          <w:sz w:val="24"/>
          <w:szCs w:val="24"/>
        </w:rPr>
      </w:pPr>
    </w:p>
    <w:p w14:paraId="248F5635" w14:textId="444A942D" w:rsidR="00E56589" w:rsidRPr="00E56589" w:rsidRDefault="00E56589" w:rsidP="00146A68">
      <w:pPr>
        <w:spacing w:after="0"/>
        <w:jc w:val="both"/>
        <w:rPr>
          <w:rFonts w:cs="Calibri"/>
          <w:b/>
          <w:bCs/>
          <w:sz w:val="24"/>
          <w:szCs w:val="24"/>
          <w:u w:val="single"/>
        </w:rPr>
      </w:pPr>
      <w:r w:rsidRPr="00E56589">
        <w:rPr>
          <w:rFonts w:cs="Calibri"/>
          <w:b/>
          <w:bCs/>
          <w:sz w:val="24"/>
          <w:szCs w:val="24"/>
          <w:u w:val="single"/>
        </w:rPr>
        <w:t>Tema: Relaciones de parentesco</w:t>
      </w:r>
    </w:p>
    <w:p w14:paraId="58BE1ED7" w14:textId="77777777" w:rsidR="00F32C35" w:rsidRPr="00E56589" w:rsidRDefault="00F32C35" w:rsidP="00146A68">
      <w:pPr>
        <w:spacing w:after="0"/>
        <w:jc w:val="both"/>
        <w:rPr>
          <w:rFonts w:cs="Calibri"/>
          <w:sz w:val="24"/>
          <w:szCs w:val="24"/>
        </w:rPr>
      </w:pPr>
    </w:p>
    <w:p w14:paraId="5FF9131B" w14:textId="698B0D82" w:rsidR="00F32C35" w:rsidRPr="00E56589" w:rsidRDefault="00F32C35" w:rsidP="00F32C35">
      <w:pPr>
        <w:rPr>
          <w:rFonts w:cs="Calibri"/>
          <w:b/>
          <w:bCs/>
          <w:sz w:val="24"/>
          <w:szCs w:val="20"/>
          <w:u w:val="single"/>
        </w:rPr>
      </w:pPr>
      <w:r w:rsidRPr="00E56589">
        <w:rPr>
          <w:rFonts w:cs="Calibri"/>
          <w:b/>
          <w:bCs/>
          <w:sz w:val="24"/>
          <w:szCs w:val="20"/>
          <w:u w:val="single"/>
        </w:rPr>
        <w:t>Trabajo Practico N°12</w:t>
      </w:r>
    </w:p>
    <w:p w14:paraId="0ADB7685" w14:textId="77777777" w:rsidR="00E56589" w:rsidRPr="00E56589" w:rsidRDefault="00E56589" w:rsidP="00F32C35">
      <w:pPr>
        <w:spacing w:after="80"/>
        <w:rPr>
          <w:rFonts w:cs="Calibri"/>
          <w:b/>
          <w:bCs/>
          <w:sz w:val="24"/>
          <w:szCs w:val="20"/>
          <w:u w:val="single"/>
        </w:rPr>
      </w:pPr>
    </w:p>
    <w:p w14:paraId="62E44356" w14:textId="7A23CDD0" w:rsidR="00F32C35" w:rsidRPr="00E56589" w:rsidRDefault="00F32C35" w:rsidP="00F32C35">
      <w:pPr>
        <w:spacing w:after="80"/>
        <w:rPr>
          <w:rFonts w:cs="Calibri"/>
          <w:color w:val="000000" w:themeColor="text1"/>
          <w:sz w:val="24"/>
        </w:rPr>
      </w:pPr>
      <w:r w:rsidRPr="00E56589">
        <w:rPr>
          <w:rFonts w:cs="Calibri"/>
          <w:color w:val="000000" w:themeColor="text1"/>
          <w:sz w:val="24"/>
        </w:rPr>
        <w:t xml:space="preserve">1- ¿Qué son las relaciones de parentesco y cuáles son las tres dimensiones que regulan? Explica con tus propias palabras y </w:t>
      </w:r>
      <w:proofErr w:type="spellStart"/>
      <w:r w:rsidRPr="00E56589">
        <w:rPr>
          <w:rFonts w:cs="Calibri"/>
          <w:color w:val="000000" w:themeColor="text1"/>
          <w:sz w:val="24"/>
        </w:rPr>
        <w:t>dá</w:t>
      </w:r>
      <w:proofErr w:type="spellEnd"/>
      <w:r w:rsidRPr="00E56589">
        <w:rPr>
          <w:rFonts w:cs="Calibri"/>
          <w:color w:val="000000" w:themeColor="text1"/>
          <w:sz w:val="24"/>
        </w:rPr>
        <w:t xml:space="preserve"> un ejemplo concreto de cada dimensión en la sociedad en que viv</w:t>
      </w:r>
      <w:r w:rsidR="008C78B7">
        <w:rPr>
          <w:rFonts w:cs="Calibri"/>
          <w:color w:val="000000" w:themeColor="text1"/>
          <w:sz w:val="24"/>
        </w:rPr>
        <w:t>e</w:t>
      </w:r>
      <w:r w:rsidRPr="00E56589">
        <w:rPr>
          <w:rFonts w:cs="Calibri"/>
          <w:color w:val="000000" w:themeColor="text1"/>
          <w:sz w:val="24"/>
        </w:rPr>
        <w:t>s.</w:t>
      </w:r>
    </w:p>
    <w:p w14:paraId="69EC267D" w14:textId="04084A33" w:rsidR="00F32C35" w:rsidRPr="00E56589" w:rsidRDefault="00F32C35" w:rsidP="00F32C35">
      <w:pPr>
        <w:spacing w:after="80"/>
        <w:rPr>
          <w:rFonts w:cs="Calibri"/>
          <w:color w:val="000000" w:themeColor="text1"/>
          <w:sz w:val="24"/>
        </w:rPr>
      </w:pPr>
      <w:r w:rsidRPr="00E56589">
        <w:rPr>
          <w:rFonts w:cs="Calibri"/>
          <w:color w:val="000000" w:themeColor="text1"/>
          <w:sz w:val="24"/>
        </w:rPr>
        <w:t>2-</w:t>
      </w:r>
      <w:r w:rsidRPr="00E56589">
        <w:rPr>
          <w:rFonts w:cs="Calibri"/>
          <w:b/>
          <w:bCs/>
          <w:color w:val="1F4E79"/>
          <w:sz w:val="24"/>
        </w:rPr>
        <w:t xml:space="preserve"> </w:t>
      </w:r>
      <w:r w:rsidRPr="00E56589">
        <w:rPr>
          <w:rFonts w:cs="Calibri"/>
          <w:color w:val="000000" w:themeColor="text1"/>
          <w:sz w:val="24"/>
        </w:rPr>
        <w:t>En la antropología clásica, el parentesco era considerado el 'idioma social total' de una sociedad. ¿Qué significa esto? ¿Por qué los antropólogos clásicos usaban el parentesco para clasificar a las sociedades en 'primitivas' y 'civilizadas'? ¿Qué problemas o limitaciones ves en ese tipo de clasificación?</w:t>
      </w:r>
    </w:p>
    <w:p w14:paraId="12CD4E31" w14:textId="32828A88" w:rsidR="00F32C35" w:rsidRPr="00E56589" w:rsidRDefault="00F32C35" w:rsidP="00F32C35">
      <w:pPr>
        <w:spacing w:after="80"/>
        <w:rPr>
          <w:rFonts w:cs="Calibri"/>
          <w:color w:val="000000" w:themeColor="text1"/>
          <w:sz w:val="24"/>
        </w:rPr>
      </w:pPr>
      <w:r w:rsidRPr="00E56589">
        <w:rPr>
          <w:rFonts w:cs="Calibri"/>
          <w:color w:val="000000" w:themeColor="text1"/>
          <w:sz w:val="24"/>
        </w:rPr>
        <w:t>3-</w:t>
      </w:r>
      <w:r w:rsidRPr="00E56589">
        <w:rPr>
          <w:rFonts w:cs="Calibri"/>
          <w:b/>
          <w:bCs/>
          <w:color w:val="1F4E79"/>
          <w:sz w:val="24"/>
        </w:rPr>
        <w:t xml:space="preserve"> </w:t>
      </w:r>
      <w:r w:rsidRPr="00E56589">
        <w:rPr>
          <w:rFonts w:cs="Calibri"/>
          <w:color w:val="000000" w:themeColor="text1"/>
          <w:sz w:val="24"/>
        </w:rPr>
        <w:t xml:space="preserve">Comparar las teorías de </w:t>
      </w:r>
      <w:proofErr w:type="spellStart"/>
      <w:r w:rsidRPr="00E56589">
        <w:rPr>
          <w:rFonts w:cs="Calibri"/>
          <w:color w:val="000000" w:themeColor="text1"/>
          <w:sz w:val="24"/>
        </w:rPr>
        <w:t>Radcliffe</w:t>
      </w:r>
      <w:proofErr w:type="spellEnd"/>
      <w:r w:rsidRPr="00E56589">
        <w:rPr>
          <w:rFonts w:cs="Calibri"/>
          <w:color w:val="000000" w:themeColor="text1"/>
          <w:sz w:val="24"/>
        </w:rPr>
        <w:t xml:space="preserve">-Brown y </w:t>
      </w:r>
      <w:proofErr w:type="spellStart"/>
      <w:r w:rsidRPr="00E56589">
        <w:rPr>
          <w:rFonts w:cs="Calibri"/>
          <w:color w:val="000000" w:themeColor="text1"/>
          <w:sz w:val="24"/>
        </w:rPr>
        <w:t>Lévi</w:t>
      </w:r>
      <w:proofErr w:type="spellEnd"/>
      <w:r w:rsidRPr="00E56589">
        <w:rPr>
          <w:rFonts w:cs="Calibri"/>
          <w:color w:val="000000" w:themeColor="text1"/>
          <w:sz w:val="24"/>
        </w:rPr>
        <w:t>-Strauss: ¿en qué se diferencian respecto de cuál es el elemento más importante del parentesco? ¿Cuál de las dos teorías te parece más útil para entender la organización familiar actual? Justifica tu respuesta.</w:t>
      </w:r>
    </w:p>
    <w:p w14:paraId="63E4C2BB" w14:textId="62CDEE22" w:rsidR="00F32C35" w:rsidRPr="00E56589" w:rsidRDefault="00F32C35" w:rsidP="00F32C35">
      <w:pPr>
        <w:spacing w:after="80"/>
        <w:rPr>
          <w:rFonts w:cs="Calibri"/>
          <w:color w:val="000000" w:themeColor="text1"/>
          <w:sz w:val="24"/>
        </w:rPr>
      </w:pPr>
      <w:r w:rsidRPr="00E56589">
        <w:rPr>
          <w:rFonts w:cs="Calibri"/>
          <w:color w:val="000000" w:themeColor="text1"/>
          <w:sz w:val="24"/>
        </w:rPr>
        <w:t>4-</w:t>
      </w:r>
      <w:r w:rsidRPr="00E56589">
        <w:rPr>
          <w:rFonts w:cs="Calibri"/>
          <w:b/>
          <w:bCs/>
          <w:color w:val="1F4E79"/>
          <w:sz w:val="24"/>
        </w:rPr>
        <w:t xml:space="preserve"> </w:t>
      </w:r>
      <w:r w:rsidRPr="00E56589">
        <w:rPr>
          <w:rFonts w:cs="Calibri"/>
          <w:color w:val="000000" w:themeColor="text1"/>
          <w:sz w:val="24"/>
        </w:rPr>
        <w:t>El texto dice que el tabú del incesto y la exogamia tienen 'implicaciones jurídicas y económicas'. ¿A qué se puede referir con esto? Piensa en ejemplos: ¿qué sucede con la herencia, con las alianzas entre familias, con la división del trabajo?</w:t>
      </w:r>
    </w:p>
    <w:p w14:paraId="7760D4B1" w14:textId="3AFE3C32" w:rsidR="00F32C35" w:rsidRPr="00E56589" w:rsidRDefault="00F32C35" w:rsidP="00F32C35">
      <w:pPr>
        <w:spacing w:after="80"/>
        <w:rPr>
          <w:rFonts w:cs="Calibri"/>
          <w:color w:val="000000" w:themeColor="text1"/>
          <w:sz w:val="24"/>
        </w:rPr>
      </w:pPr>
      <w:r w:rsidRPr="00E56589">
        <w:rPr>
          <w:rFonts w:cs="Calibri"/>
          <w:color w:val="000000" w:themeColor="text1"/>
          <w:sz w:val="24"/>
        </w:rPr>
        <w:t>5-</w:t>
      </w:r>
      <w:r w:rsidRPr="00E56589">
        <w:rPr>
          <w:rFonts w:cs="Calibri"/>
          <w:b/>
          <w:bCs/>
          <w:color w:val="1F4E79"/>
          <w:sz w:val="24"/>
        </w:rPr>
        <w:t xml:space="preserve"> </w:t>
      </w:r>
      <w:r w:rsidRPr="00E56589">
        <w:rPr>
          <w:rFonts w:cs="Calibri"/>
          <w:color w:val="000000" w:themeColor="text1"/>
          <w:sz w:val="24"/>
        </w:rPr>
        <w:t xml:space="preserve">Las antropologías feministas criticaron que la antropología clásica tenía un sesgo 'androcéntrico'. ¿Qué significa eso? ¿Cómo esas dicotomías como 'público/privado' o 'producción/reproducción' </w:t>
      </w:r>
      <w:proofErr w:type="spellStart"/>
      <w:r w:rsidRPr="00E56589">
        <w:rPr>
          <w:rFonts w:cs="Calibri"/>
          <w:color w:val="000000" w:themeColor="text1"/>
          <w:sz w:val="24"/>
        </w:rPr>
        <w:t>invisibilizaban</w:t>
      </w:r>
      <w:proofErr w:type="spellEnd"/>
      <w:r w:rsidRPr="00E56589">
        <w:rPr>
          <w:rFonts w:cs="Calibri"/>
          <w:color w:val="000000" w:themeColor="text1"/>
          <w:sz w:val="24"/>
        </w:rPr>
        <w:t xml:space="preserve"> a las mujeres y justificaban relaciones de poder?</w:t>
      </w:r>
    </w:p>
    <w:p w14:paraId="4B0FC704" w14:textId="7CCB2FDF" w:rsidR="00E56589" w:rsidRPr="00E56589" w:rsidRDefault="00F32C35" w:rsidP="00E56589">
      <w:pPr>
        <w:spacing w:after="80"/>
        <w:rPr>
          <w:rFonts w:cs="Calibri"/>
          <w:color w:val="000000" w:themeColor="text1"/>
          <w:sz w:val="24"/>
        </w:rPr>
      </w:pPr>
      <w:r w:rsidRPr="00E56589">
        <w:rPr>
          <w:rFonts w:cs="Calibri"/>
          <w:color w:val="000000" w:themeColor="text1"/>
          <w:sz w:val="24"/>
        </w:rPr>
        <w:t>6-</w:t>
      </w:r>
      <w:r w:rsidR="00E56589" w:rsidRPr="00E56589">
        <w:rPr>
          <w:rFonts w:cs="Calibri"/>
          <w:color w:val="000000" w:themeColor="text1"/>
          <w:sz w:val="24"/>
        </w:rPr>
        <w:t xml:space="preserve"> A partir del texto sobre diversidad familiar y la Ley de Matrimonio Igualitario en Argentina: ¿de qué manera la sanción de esta ley refleja la idea de que el parentesco es una 'construcción social e histórica' y no algo natural o fijo? ¿Qué cambios en la noción de 'familia' implicó? ¿Qué otros cambios ves hoy en la sociedad respecto de la organización familiar?</w:t>
      </w:r>
    </w:p>
    <w:p w14:paraId="4E8D6955" w14:textId="3752C137" w:rsidR="00F32C35" w:rsidRPr="00E56589" w:rsidRDefault="00F32C35" w:rsidP="00F32C35">
      <w:pPr>
        <w:spacing w:after="80"/>
        <w:rPr>
          <w:rFonts w:cs="Calibri"/>
          <w:sz w:val="24"/>
        </w:rPr>
      </w:pPr>
    </w:p>
    <w:p w14:paraId="49D6A6DE" w14:textId="58CC91B2" w:rsidR="00F32C35" w:rsidRPr="00E56589" w:rsidRDefault="00F32C35" w:rsidP="00F32C35">
      <w:pPr>
        <w:spacing w:after="80"/>
        <w:rPr>
          <w:rFonts w:cs="Calibri"/>
          <w:color w:val="000000" w:themeColor="text1"/>
        </w:rPr>
      </w:pPr>
    </w:p>
    <w:p w14:paraId="63568B0A" w14:textId="5A0F5BF2" w:rsidR="00F32C35" w:rsidRPr="00E56589" w:rsidRDefault="00F32C35" w:rsidP="00F32C35">
      <w:pPr>
        <w:spacing w:after="80"/>
        <w:rPr>
          <w:rFonts w:cs="Calibri"/>
        </w:rPr>
      </w:pPr>
    </w:p>
    <w:p w14:paraId="1E69900B" w14:textId="693D7761" w:rsidR="00F32C35" w:rsidRPr="00E56589" w:rsidRDefault="00F32C35" w:rsidP="00F32C35">
      <w:pPr>
        <w:spacing w:after="80"/>
        <w:rPr>
          <w:rFonts w:cs="Calibri"/>
          <w:color w:val="000000" w:themeColor="text1"/>
        </w:rPr>
      </w:pPr>
    </w:p>
    <w:p w14:paraId="0FE80125" w14:textId="238D6FD7" w:rsidR="00F32C35" w:rsidRPr="00E56589" w:rsidRDefault="00F32C35" w:rsidP="00F32C35">
      <w:pPr>
        <w:spacing w:after="80"/>
        <w:rPr>
          <w:rFonts w:cs="Calibri"/>
          <w:color w:val="000000" w:themeColor="text1"/>
        </w:rPr>
      </w:pPr>
    </w:p>
    <w:p w14:paraId="474839D3" w14:textId="77777777" w:rsidR="00F32C35" w:rsidRDefault="00F32C35" w:rsidP="00F32C35">
      <w:pPr>
        <w:rPr>
          <w:b/>
          <w:bCs/>
          <w:sz w:val="24"/>
          <w:szCs w:val="20"/>
          <w:u w:val="single"/>
        </w:rPr>
      </w:pPr>
    </w:p>
    <w:p w14:paraId="26E6008C" w14:textId="77777777" w:rsidR="00146A68" w:rsidRDefault="00146A68" w:rsidP="00146A68">
      <w:pPr>
        <w:jc w:val="both"/>
        <w:rPr>
          <w:sz w:val="24"/>
          <w:szCs w:val="24"/>
        </w:rPr>
      </w:pPr>
    </w:p>
    <w:p w14:paraId="18C8B0F1" w14:textId="77777777" w:rsidR="00146A68" w:rsidRPr="00DB76C4" w:rsidRDefault="00146A68" w:rsidP="001611A3">
      <w:pPr>
        <w:jc w:val="both"/>
        <w:rPr>
          <w:sz w:val="24"/>
          <w:szCs w:val="24"/>
        </w:rPr>
      </w:pPr>
    </w:p>
    <w:p w14:paraId="42D2137A" w14:textId="77777777" w:rsidR="001611A3" w:rsidRDefault="001611A3" w:rsidP="001611A3">
      <w:pPr>
        <w:jc w:val="both"/>
        <w:rPr>
          <w:sz w:val="24"/>
          <w:szCs w:val="20"/>
        </w:rPr>
      </w:pPr>
    </w:p>
    <w:p w14:paraId="61E0AECD" w14:textId="043A2F42" w:rsidR="00ED5EBB" w:rsidRPr="00073CE9" w:rsidRDefault="00ED5EBB" w:rsidP="00073CE9">
      <w:pPr>
        <w:rPr>
          <w:rFonts w:ascii="Arial" w:hAnsi="Arial" w:cs="Arial"/>
          <w:sz w:val="24"/>
          <w:szCs w:val="24"/>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7D9E" w14:textId="77777777" w:rsidR="003C0E0F" w:rsidRDefault="003C0E0F" w:rsidP="00C77386">
      <w:pPr>
        <w:spacing w:after="0" w:line="240" w:lineRule="auto"/>
      </w:pPr>
      <w:r>
        <w:separator/>
      </w:r>
    </w:p>
  </w:endnote>
  <w:endnote w:type="continuationSeparator" w:id="0">
    <w:p w14:paraId="02E2D60F" w14:textId="77777777" w:rsidR="003C0E0F" w:rsidRDefault="003C0E0F"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D32A" w14:textId="77777777" w:rsidR="003C0E0F" w:rsidRDefault="003C0E0F" w:rsidP="00C77386">
      <w:pPr>
        <w:spacing w:after="0" w:line="240" w:lineRule="auto"/>
      </w:pPr>
      <w:r>
        <w:separator/>
      </w:r>
    </w:p>
  </w:footnote>
  <w:footnote w:type="continuationSeparator" w:id="0">
    <w:p w14:paraId="61EC02BD" w14:textId="77777777" w:rsidR="003C0E0F" w:rsidRDefault="003C0E0F"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9E4C69"/>
    <w:multiLevelType w:val="hybridMultilevel"/>
    <w:tmpl w:val="01EAAFBA"/>
    <w:lvl w:ilvl="0" w:tplc="0936A6BE">
      <w:start w:val="1"/>
      <w:numFmt w:val="decimal"/>
      <w:lvlText w:val="%1."/>
      <w:lvlJc w:val="left"/>
      <w:pPr>
        <w:ind w:left="720" w:hanging="360"/>
      </w:pPr>
      <w:rPr>
        <w:b/>
        <w:bCs/>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1D707EE"/>
    <w:multiLevelType w:val="hybridMultilevel"/>
    <w:tmpl w:val="20E69CF6"/>
    <w:lvl w:ilvl="0" w:tplc="265026B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8415819">
    <w:abstractNumId w:val="1"/>
  </w:num>
  <w:num w:numId="2" w16cid:durableId="72506893">
    <w:abstractNumId w:val="4"/>
  </w:num>
  <w:num w:numId="3" w16cid:durableId="968820464">
    <w:abstractNumId w:val="5"/>
  </w:num>
  <w:num w:numId="4" w16cid:durableId="93285299">
    <w:abstractNumId w:val="0"/>
  </w:num>
  <w:num w:numId="5" w16cid:durableId="1107778169">
    <w:abstractNumId w:val="2"/>
  </w:num>
  <w:num w:numId="6" w16cid:durableId="2066223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44C4E"/>
    <w:rsid w:val="00073CE9"/>
    <w:rsid w:val="000F67C6"/>
    <w:rsid w:val="00132CE9"/>
    <w:rsid w:val="00146A68"/>
    <w:rsid w:val="001611A3"/>
    <w:rsid w:val="00177FDF"/>
    <w:rsid w:val="002174AB"/>
    <w:rsid w:val="002243C3"/>
    <w:rsid w:val="00231F2A"/>
    <w:rsid w:val="00232FA1"/>
    <w:rsid w:val="00250CC3"/>
    <w:rsid w:val="002C4BB7"/>
    <w:rsid w:val="002F0CE7"/>
    <w:rsid w:val="00311B04"/>
    <w:rsid w:val="00344B26"/>
    <w:rsid w:val="00354CFD"/>
    <w:rsid w:val="00376017"/>
    <w:rsid w:val="003B2183"/>
    <w:rsid w:val="003B6453"/>
    <w:rsid w:val="003C0E0F"/>
    <w:rsid w:val="003D01D3"/>
    <w:rsid w:val="003D7697"/>
    <w:rsid w:val="003F3069"/>
    <w:rsid w:val="00413E3E"/>
    <w:rsid w:val="00450DE8"/>
    <w:rsid w:val="00453225"/>
    <w:rsid w:val="00481954"/>
    <w:rsid w:val="00530C44"/>
    <w:rsid w:val="00557E23"/>
    <w:rsid w:val="0058619A"/>
    <w:rsid w:val="0059252A"/>
    <w:rsid w:val="005A60B1"/>
    <w:rsid w:val="005A7738"/>
    <w:rsid w:val="005E5B68"/>
    <w:rsid w:val="00611D82"/>
    <w:rsid w:val="00614502"/>
    <w:rsid w:val="00637D27"/>
    <w:rsid w:val="00660824"/>
    <w:rsid w:val="006778E3"/>
    <w:rsid w:val="00684936"/>
    <w:rsid w:val="006B0CD6"/>
    <w:rsid w:val="006D7F00"/>
    <w:rsid w:val="006E4DB5"/>
    <w:rsid w:val="00714614"/>
    <w:rsid w:val="00725CC6"/>
    <w:rsid w:val="00796276"/>
    <w:rsid w:val="007B6F7E"/>
    <w:rsid w:val="007F5808"/>
    <w:rsid w:val="008206DF"/>
    <w:rsid w:val="0082202D"/>
    <w:rsid w:val="008447E3"/>
    <w:rsid w:val="00856E8B"/>
    <w:rsid w:val="00862770"/>
    <w:rsid w:val="008C394B"/>
    <w:rsid w:val="008C78B7"/>
    <w:rsid w:val="008D62BB"/>
    <w:rsid w:val="0090584C"/>
    <w:rsid w:val="00910C22"/>
    <w:rsid w:val="009714B4"/>
    <w:rsid w:val="009736D9"/>
    <w:rsid w:val="0098055C"/>
    <w:rsid w:val="00A212F9"/>
    <w:rsid w:val="00A263FF"/>
    <w:rsid w:val="00AC71D8"/>
    <w:rsid w:val="00AE1811"/>
    <w:rsid w:val="00B15597"/>
    <w:rsid w:val="00B27E4B"/>
    <w:rsid w:val="00B466CC"/>
    <w:rsid w:val="00B536D9"/>
    <w:rsid w:val="00B74F49"/>
    <w:rsid w:val="00B815B4"/>
    <w:rsid w:val="00BD2437"/>
    <w:rsid w:val="00C65911"/>
    <w:rsid w:val="00C77386"/>
    <w:rsid w:val="00CC18FF"/>
    <w:rsid w:val="00CD5E67"/>
    <w:rsid w:val="00D26BB3"/>
    <w:rsid w:val="00D511C2"/>
    <w:rsid w:val="00D960E8"/>
    <w:rsid w:val="00DB6320"/>
    <w:rsid w:val="00DD2B96"/>
    <w:rsid w:val="00E164E8"/>
    <w:rsid w:val="00E21833"/>
    <w:rsid w:val="00E56589"/>
    <w:rsid w:val="00E61F00"/>
    <w:rsid w:val="00E62BF9"/>
    <w:rsid w:val="00E856EC"/>
    <w:rsid w:val="00EA4333"/>
    <w:rsid w:val="00EB52F0"/>
    <w:rsid w:val="00EC2C9C"/>
    <w:rsid w:val="00ED5EBB"/>
    <w:rsid w:val="00F32C35"/>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 w:type="paragraph" w:styleId="NormalWeb">
    <w:name w:val="Normal (Web)"/>
    <w:basedOn w:val="Normal"/>
    <w:uiPriority w:val="99"/>
    <w:unhideWhenUsed/>
    <w:rsid w:val="008206DF"/>
    <w:pPr>
      <w:spacing w:before="100" w:beforeAutospacing="1" w:after="100" w:afterAutospacing="1" w:line="240" w:lineRule="auto"/>
    </w:pPr>
    <w:rPr>
      <w:rFonts w:ascii="Times New Roman" w:eastAsiaTheme="minorEastAsia" w:hAnsi="Times New Roman" w:cs="Times New Roman"/>
      <w:sz w:val="24"/>
      <w:szCs w:val="24"/>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 /><Relationship Id="rId2" Type="http://schemas.openxmlformats.org/officeDocument/2006/relationships/hyperlink" Target="mailto:InstjuanpabloII@arnet.com.ar" TargetMode="External"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maxiaden81@gmail.com</cp:lastModifiedBy>
  <cp:revision>2</cp:revision>
  <dcterms:created xsi:type="dcterms:W3CDTF">2026-04-28T04:08:00Z</dcterms:created>
  <dcterms:modified xsi:type="dcterms:W3CDTF">2026-04-28T04:08:00Z</dcterms:modified>
</cp:coreProperties>
</file>