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42DD3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4F7CB3">
        <w:rPr>
          <w:sz w:val="24"/>
          <w:szCs w:val="20"/>
        </w:rPr>
        <w:t>12</w:t>
      </w:r>
      <w:r w:rsidR="00EC5CA3">
        <w:rPr>
          <w:sz w:val="24"/>
          <w:szCs w:val="20"/>
        </w:rPr>
        <w:t>/05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4F7CB3">
        <w:rPr>
          <w:b/>
          <w:color w:val="000000" w:themeColor="text1"/>
          <w:sz w:val="32"/>
          <w:szCs w:val="24"/>
        </w:rPr>
        <w:t>19</w:t>
      </w:r>
    </w:p>
    <w:p w:rsidR="00124E74" w:rsidRDefault="00DE78ED" w:rsidP="007545D9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EC5CA3">
        <w:rPr>
          <w:b/>
          <w:color w:val="000000" w:themeColor="text1"/>
          <w:sz w:val="32"/>
          <w:szCs w:val="24"/>
        </w:rPr>
        <w:t xml:space="preserve">repaso de </w:t>
      </w:r>
      <w:r w:rsidR="00CF4D5C">
        <w:rPr>
          <w:b/>
          <w:color w:val="000000" w:themeColor="text1"/>
          <w:sz w:val="32"/>
          <w:szCs w:val="24"/>
        </w:rPr>
        <w:t>Texto</w:t>
      </w:r>
    </w:p>
    <w:p w:rsidR="009C77F7" w:rsidRPr="00124E74" w:rsidRDefault="009C77F7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C5CA3">
        <w:rPr>
          <w:bCs/>
          <w:color w:val="000000" w:themeColor="text1"/>
          <w:sz w:val="24"/>
          <w:szCs w:val="24"/>
        </w:rPr>
        <w:t xml:space="preserve">activación de conceptos previos sobre </w:t>
      </w:r>
      <w:r w:rsidR="00CF4D5C">
        <w:rPr>
          <w:bCs/>
          <w:color w:val="000000" w:themeColor="text1"/>
          <w:sz w:val="24"/>
          <w:szCs w:val="24"/>
        </w:rPr>
        <w:t>el texto. Propiedades del texto: coherencia, cohesión y adecuación</w:t>
      </w:r>
      <w:r w:rsidR="004F7CB3">
        <w:rPr>
          <w:bCs/>
          <w:color w:val="000000" w:themeColor="text1"/>
          <w:sz w:val="24"/>
          <w:szCs w:val="24"/>
        </w:rPr>
        <w:t>. Revisión de ejercicios</w:t>
      </w:r>
    </w:p>
    <w:p w:rsidR="009E181F" w:rsidRPr="004F7CB3" w:rsidRDefault="004F7CB3" w:rsidP="004F7CB3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>
        <w:rPr>
          <w:bCs/>
          <w:color w:val="000000" w:themeColor="text1"/>
          <w:sz w:val="24"/>
          <w:szCs w:val="24"/>
          <w:u w:val="single"/>
        </w:rPr>
        <w:t xml:space="preserve">: </w:t>
      </w:r>
      <w:r w:rsidRPr="004F7CB3">
        <w:rPr>
          <w:bCs/>
          <w:color w:val="000000" w:themeColor="text1"/>
          <w:sz w:val="24"/>
          <w:szCs w:val="24"/>
        </w:rPr>
        <w:t>Lectura</w:t>
      </w:r>
      <w:r w:rsidR="00CF4D5C" w:rsidRPr="004F7CB3">
        <w:rPr>
          <w:rFonts w:ascii="Arial" w:hAnsi="Arial" w:cs="Arial"/>
          <w:sz w:val="24"/>
          <w:szCs w:val="20"/>
        </w:rPr>
        <w:t xml:space="preserve"> </w:t>
      </w:r>
      <w:r w:rsidR="00CF4D5C">
        <w:rPr>
          <w:rFonts w:ascii="Arial" w:hAnsi="Arial" w:cs="Arial"/>
          <w:sz w:val="24"/>
          <w:szCs w:val="20"/>
        </w:rPr>
        <w:t>y revisión de</w:t>
      </w:r>
      <w:r>
        <w:rPr>
          <w:rFonts w:ascii="Arial" w:hAnsi="Arial" w:cs="Arial"/>
          <w:sz w:val="24"/>
          <w:szCs w:val="20"/>
        </w:rPr>
        <w:t xml:space="preserve"> conceptos de las páginas 8 y 9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6965B9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965B9">
        <w:rPr>
          <w:rFonts w:ascii="Arial" w:hAnsi="Arial" w:cs="Arial"/>
          <w:sz w:val="24"/>
          <w:szCs w:val="20"/>
          <w:highlight w:val="yellow"/>
        </w:rPr>
        <w:t>Final</w:t>
      </w:r>
    </w:p>
    <w:p w:rsidR="00CF4D5C" w:rsidRDefault="00CF4D5C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Actividades:</w:t>
      </w:r>
    </w:p>
    <w:p w:rsidR="004F7CB3" w:rsidRPr="004F7CB3" w:rsidRDefault="004F7CB3" w:rsidP="004F7CB3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Leer la siguiente información luego identifica en las oraciones del punto dos de qué tipo de conexión temporal se trata.</w:t>
      </w:r>
    </w:p>
    <w:p w:rsidR="004F7CB3" w:rsidRDefault="004F7CB3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es-AR"/>
        </w:rPr>
        <w:drawing>
          <wp:inline distT="0" distB="0" distL="0" distR="0">
            <wp:extent cx="5495925" cy="360746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165" cy="36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CB3" w:rsidRDefault="004F7CB3" w:rsidP="004F7CB3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Clasifica estas oraciones según el tipo de conexión temporal.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>Había una vez una familia que vivía en un castillo.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Fue entonces cuando comprendí que debía tomar una decisión. 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Cuando todos aplaudieron yo me emocioné.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Preparó la cena antes de salir.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Fue al cine, más tarde, a cenar.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minuto antes había hablado con él.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Cenaron juntos posteriormente fueron a dormir.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El presidente escuchó la propuesta de sus ministros. Luego reflexionó sobre la cuestión. </w:t>
      </w:r>
    </w:p>
    <w:p w:rsidR="00375BFD" w:rsidRDefault="00375BFD" w:rsidP="00375BFD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0"/>
        </w:rPr>
      </w:pPr>
    </w:p>
    <w:p w:rsidR="004F7CB3" w:rsidRDefault="00375BFD" w:rsidP="004F7CB3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Redacta un texto coherente y cohesivo cuyo tema sea uno de los propuesto a continuación :</w:t>
      </w:r>
    </w:p>
    <w:p w:rsidR="00375BFD" w:rsidRDefault="00375BFD" w:rsidP="00375BF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Una anécdota familiar</w:t>
      </w:r>
    </w:p>
    <w:p w:rsidR="00375BFD" w:rsidRDefault="00375BFD" w:rsidP="00375BF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viaje que hayas disfrutado.</w:t>
      </w:r>
    </w:p>
    <w:p w:rsidR="00375BFD" w:rsidRDefault="00375BFD" w:rsidP="00375BF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encuentro con amigos</w:t>
      </w:r>
    </w:p>
    <w:p w:rsidR="00375BFD" w:rsidRPr="004F7CB3" w:rsidRDefault="00375BFD" w:rsidP="00375BFD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sectPr w:rsidR="00375BFD" w:rsidRPr="004F7CB3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78" w:rsidRDefault="00044378" w:rsidP="003C0D6D">
      <w:pPr>
        <w:spacing w:after="0" w:line="240" w:lineRule="auto"/>
      </w:pPr>
      <w:r>
        <w:separator/>
      </w:r>
    </w:p>
  </w:endnote>
  <w:endnote w:type="continuationSeparator" w:id="0">
    <w:p w:rsidR="00044378" w:rsidRDefault="00044378" w:rsidP="003C0D6D">
      <w:pPr>
        <w:spacing w:after="0" w:line="240" w:lineRule="auto"/>
      </w:pPr>
      <w:r>
        <w:continuationSeparator/>
      </w:r>
    </w:p>
  </w:endnote>
  <w:endnote w:type="continuationNotice" w:id="1">
    <w:p w:rsidR="00044378" w:rsidRDefault="00044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78" w:rsidRDefault="00044378" w:rsidP="003C0D6D">
      <w:pPr>
        <w:spacing w:after="0" w:line="240" w:lineRule="auto"/>
      </w:pPr>
      <w:r>
        <w:separator/>
      </w:r>
    </w:p>
  </w:footnote>
  <w:footnote w:type="continuationSeparator" w:id="0">
    <w:p w:rsidR="00044378" w:rsidRDefault="00044378" w:rsidP="003C0D6D">
      <w:pPr>
        <w:spacing w:after="0" w:line="240" w:lineRule="auto"/>
      </w:pPr>
      <w:r>
        <w:continuationSeparator/>
      </w:r>
    </w:p>
  </w:footnote>
  <w:footnote w:type="continuationNotice" w:id="1">
    <w:p w:rsidR="00044378" w:rsidRDefault="00044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328F991" wp14:editId="55FAD3F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2A19B19" wp14:editId="5CC7D0B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pt;height:12.75pt" o:bullet="t">
        <v:imagedata r:id="rId1" o:title="BD21302_"/>
      </v:shape>
    </w:pict>
  </w:numPicBullet>
  <w:numPicBullet w:numPicBulletId="1">
    <w:pict>
      <v:shape id="_x0000_i1081" type="#_x0000_t75" style="width:9.75pt;height:9.75pt" o:bullet="t">
        <v:imagedata r:id="rId2" o:title="BD21298_"/>
      </v:shape>
    </w:pict>
  </w:numPicBullet>
  <w:numPicBullet w:numPicBulletId="2">
    <w:pict>
      <v:shape id="_x0000_i1082" type="#_x0000_t75" style="width:12pt;height:12.75pt" o:bullet="t">
        <v:imagedata r:id="rId3" o:title="BD21302_"/>
      </v:shape>
    </w:pict>
  </w:numPicBullet>
  <w:numPicBullet w:numPicBulletId="3">
    <w:pict>
      <v:shape id="_x0000_i1083" type="#_x0000_t75" style="width:11.25pt;height:11.25pt" o:bullet="t">
        <v:imagedata r:id="rId4" o:title="clip_image001"/>
      </v:shape>
    </w:pict>
  </w:numPicBullet>
  <w:abstractNum w:abstractNumId="0">
    <w:nsid w:val="03A16647"/>
    <w:multiLevelType w:val="multilevel"/>
    <w:tmpl w:val="D8F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A629D"/>
    <w:multiLevelType w:val="hybridMultilevel"/>
    <w:tmpl w:val="B6E01F34"/>
    <w:lvl w:ilvl="0" w:tplc="83EA3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E56"/>
    <w:multiLevelType w:val="hybridMultilevel"/>
    <w:tmpl w:val="0AA0F132"/>
    <w:lvl w:ilvl="0" w:tplc="37DA0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D1C5A"/>
    <w:multiLevelType w:val="multilevel"/>
    <w:tmpl w:val="9E325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77BAF"/>
    <w:multiLevelType w:val="hybridMultilevel"/>
    <w:tmpl w:val="72327060"/>
    <w:lvl w:ilvl="0" w:tplc="7A104F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D0D52"/>
    <w:multiLevelType w:val="hybridMultilevel"/>
    <w:tmpl w:val="5A8620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20B6D"/>
    <w:multiLevelType w:val="hybridMultilevel"/>
    <w:tmpl w:val="2FBED5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A31DF"/>
    <w:multiLevelType w:val="hybridMultilevel"/>
    <w:tmpl w:val="F178359E"/>
    <w:lvl w:ilvl="0" w:tplc="906C0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D38C6"/>
    <w:multiLevelType w:val="hybridMultilevel"/>
    <w:tmpl w:val="ADAC3054"/>
    <w:lvl w:ilvl="0" w:tplc="39D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67B6"/>
    <w:multiLevelType w:val="hybridMultilevel"/>
    <w:tmpl w:val="9154D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D5FA9"/>
    <w:multiLevelType w:val="hybridMultilevel"/>
    <w:tmpl w:val="220EB97A"/>
    <w:lvl w:ilvl="0" w:tplc="2C0A0007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7C7CEA"/>
    <w:multiLevelType w:val="hybridMultilevel"/>
    <w:tmpl w:val="BACA76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748AD"/>
    <w:multiLevelType w:val="hybridMultilevel"/>
    <w:tmpl w:val="AB58DB4E"/>
    <w:lvl w:ilvl="0" w:tplc="2C0A0007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AE4B39"/>
    <w:multiLevelType w:val="hybridMultilevel"/>
    <w:tmpl w:val="E938B41E"/>
    <w:lvl w:ilvl="0" w:tplc="2C0A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37580"/>
    <w:multiLevelType w:val="multilevel"/>
    <w:tmpl w:val="FE2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961B2"/>
    <w:multiLevelType w:val="hybridMultilevel"/>
    <w:tmpl w:val="52027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13"/>
  </w:num>
  <w:num w:numId="5">
    <w:abstractNumId w:val="25"/>
  </w:num>
  <w:num w:numId="6">
    <w:abstractNumId w:val="20"/>
  </w:num>
  <w:num w:numId="7">
    <w:abstractNumId w:val="2"/>
  </w:num>
  <w:num w:numId="8">
    <w:abstractNumId w:val="4"/>
  </w:num>
  <w:num w:numId="9">
    <w:abstractNumId w:val="23"/>
  </w:num>
  <w:num w:numId="10">
    <w:abstractNumId w:val="24"/>
  </w:num>
  <w:num w:numId="11">
    <w:abstractNumId w:val="26"/>
  </w:num>
  <w:num w:numId="12">
    <w:abstractNumId w:val="8"/>
  </w:num>
  <w:num w:numId="13">
    <w:abstractNumId w:val="16"/>
  </w:num>
  <w:num w:numId="14">
    <w:abstractNumId w:val="9"/>
  </w:num>
  <w:num w:numId="15">
    <w:abstractNumId w:val="19"/>
  </w:num>
  <w:num w:numId="16">
    <w:abstractNumId w:val="11"/>
  </w:num>
  <w:num w:numId="17">
    <w:abstractNumId w:val="7"/>
  </w:num>
  <w:num w:numId="18">
    <w:abstractNumId w:val="0"/>
  </w:num>
  <w:num w:numId="19">
    <w:abstractNumId w:val="5"/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21"/>
  </w:num>
  <w:num w:numId="24">
    <w:abstractNumId w:val="10"/>
  </w:num>
  <w:num w:numId="25">
    <w:abstractNumId w:val="3"/>
  </w:num>
  <w:num w:numId="26">
    <w:abstractNumId w:val="27"/>
  </w:num>
  <w:num w:numId="27">
    <w:abstractNumId w:val="12"/>
  </w:num>
  <w:num w:numId="28">
    <w:abstractNumId w:val="1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78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5BFD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CB3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2E97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6DA5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5B9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31A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7F7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4292"/>
    <w:rsid w:val="00CF4D5C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B42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1E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5CA3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5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4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AACC-5AE6-4D25-9BAD-B171446C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2026-05-10T20:53:00Z</dcterms:created>
  <dcterms:modified xsi:type="dcterms:W3CDTF">2026-05-10T20:53:00Z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