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3310D6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F91387">
        <w:rPr>
          <w:sz w:val="24"/>
          <w:szCs w:val="20"/>
        </w:rPr>
        <w:t>13/05</w:t>
      </w:r>
      <w:bookmarkStart w:id="0" w:name="_GoBack"/>
      <w:bookmarkEnd w:id="0"/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91387">
        <w:rPr>
          <w:b/>
          <w:color w:val="000000" w:themeColor="text1"/>
          <w:sz w:val="32"/>
          <w:szCs w:val="24"/>
        </w:rPr>
        <w:t>19</w:t>
      </w:r>
    </w:p>
    <w:p w:rsidR="00F91387" w:rsidRDefault="00F91387" w:rsidP="00F9138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“Disputas simbólicas: clase, género, edad, etnia”</w:t>
      </w:r>
    </w:p>
    <w:p w:rsidR="00F91387" w:rsidRDefault="00F91387" w:rsidP="00F91387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>lectura de conceptos abordados la clase anterior: el productor profesional, la asociación voluntaria.</w:t>
      </w:r>
    </w:p>
    <w:p w:rsidR="00F91387" w:rsidRPr="00807B85" w:rsidRDefault="00F91387" w:rsidP="00F91387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>
        <w:rPr>
          <w:bCs/>
          <w:color w:val="000000" w:themeColor="text1"/>
          <w:sz w:val="24"/>
          <w:szCs w:val="24"/>
        </w:rPr>
        <w:t>lectura de las páginas 50 y 54.</w:t>
      </w:r>
    </w:p>
    <w:p w:rsidR="00F91387" w:rsidRDefault="00F91387" w:rsidP="00F91387">
      <w:pPr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>
        <w:rPr>
          <w:sz w:val="24"/>
          <w:szCs w:val="24"/>
        </w:rPr>
        <w:t xml:space="preserve"> comprensión de texto</w:t>
      </w:r>
    </w:p>
    <w:p w:rsidR="00F91387" w:rsidRDefault="00F91387" w:rsidP="00F91387">
      <w:pPr>
        <w:pStyle w:val="Prrafodelista"/>
        <w:numPr>
          <w:ilvl w:val="0"/>
          <w:numId w:val="14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Explica los conceptos a los que hace referencia y menciona ejemplos de cada uno: clase género, edad, etnia.</w:t>
      </w:r>
    </w:p>
    <w:p w:rsidR="00F91387" w:rsidRPr="00EA53FE" w:rsidRDefault="00F91387" w:rsidP="00F91387">
      <w:pPr>
        <w:pStyle w:val="Prrafodelista"/>
        <w:numPr>
          <w:ilvl w:val="0"/>
          <w:numId w:val="14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A modo de repaso leer la página 54. Luego elabora un esquema conceptual con los temas abordados en la unidad II.</w:t>
      </w:r>
    </w:p>
    <w:p w:rsidR="00F91387" w:rsidRPr="00F91387" w:rsidRDefault="00F91387" w:rsidP="00F91387">
      <w:pPr>
        <w:divId w:val="286549484"/>
        <w:rPr>
          <w:b/>
          <w:bCs/>
          <w:color w:val="FF0000"/>
          <w:sz w:val="24"/>
          <w:szCs w:val="24"/>
        </w:rPr>
      </w:pPr>
      <w:r w:rsidRPr="00F91387">
        <w:rPr>
          <w:b/>
          <w:bCs/>
          <w:color w:val="FF0000"/>
          <w:sz w:val="24"/>
          <w:szCs w:val="24"/>
        </w:rPr>
        <w:t>Dictado</w:t>
      </w:r>
      <w:r w:rsidRPr="00F91387">
        <w:rPr>
          <w:b/>
          <w:bCs/>
          <w:color w:val="FF0000"/>
          <w:sz w:val="24"/>
          <w:szCs w:val="24"/>
        </w:rPr>
        <w:t xml:space="preserve"> de temas para la evaluación</w:t>
      </w:r>
    </w:p>
    <w:p w:rsidR="00F91387" w:rsidRPr="00107C00" w:rsidRDefault="00F91387" w:rsidP="00F91387">
      <w:p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 xml:space="preserve">Temas para la evaluación: 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Lenguaje: innato o adquirido.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Diferencias entre la lengua y el habla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La comunicación como sistema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Signo: icono, índice, símbolo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Comunicación oral, escrita, gestual, icónica.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Cultura: los grandes grupos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Políticas culturales</w:t>
      </w:r>
    </w:p>
    <w:p w:rsidR="00F91387" w:rsidRPr="00107C00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proofErr w:type="spellStart"/>
      <w:r w:rsidRPr="00107C00">
        <w:rPr>
          <w:color w:val="000000" w:themeColor="text1"/>
          <w:sz w:val="24"/>
          <w:szCs w:val="24"/>
        </w:rPr>
        <w:t>Historizar</w:t>
      </w:r>
      <w:proofErr w:type="spellEnd"/>
      <w:r w:rsidRPr="00107C00">
        <w:rPr>
          <w:color w:val="000000" w:themeColor="text1"/>
          <w:sz w:val="24"/>
          <w:szCs w:val="24"/>
        </w:rPr>
        <w:t xml:space="preserve"> la cultura y la comunicación: hegemonía, </w:t>
      </w:r>
      <w:proofErr w:type="spellStart"/>
      <w:r w:rsidRPr="00107C00">
        <w:rPr>
          <w:color w:val="000000" w:themeColor="text1"/>
          <w:sz w:val="24"/>
          <w:szCs w:val="24"/>
        </w:rPr>
        <w:t>subalternidad</w:t>
      </w:r>
      <w:proofErr w:type="spellEnd"/>
      <w:r w:rsidRPr="00107C00">
        <w:rPr>
          <w:color w:val="000000" w:themeColor="text1"/>
          <w:sz w:val="24"/>
          <w:szCs w:val="24"/>
        </w:rPr>
        <w:t xml:space="preserve">, </w:t>
      </w:r>
      <w:proofErr w:type="spellStart"/>
      <w:r w:rsidRPr="00107C00">
        <w:rPr>
          <w:color w:val="000000" w:themeColor="text1"/>
          <w:sz w:val="24"/>
          <w:szCs w:val="24"/>
        </w:rPr>
        <w:t>contrahegemonia</w:t>
      </w:r>
      <w:proofErr w:type="spellEnd"/>
      <w:r w:rsidRPr="00107C00">
        <w:rPr>
          <w:color w:val="000000" w:themeColor="text1"/>
          <w:sz w:val="24"/>
          <w:szCs w:val="24"/>
        </w:rPr>
        <w:t>.</w:t>
      </w:r>
    </w:p>
    <w:p w:rsidR="00F91387" w:rsidRDefault="00F91387" w:rsidP="00F91387">
      <w:pPr>
        <w:pStyle w:val="Prrafodelista"/>
        <w:numPr>
          <w:ilvl w:val="0"/>
          <w:numId w:val="15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107C00">
        <w:rPr>
          <w:color w:val="000000" w:themeColor="text1"/>
          <w:sz w:val="24"/>
          <w:szCs w:val="24"/>
        </w:rPr>
        <w:t>Circuitos culturales.</w:t>
      </w:r>
    </w:p>
    <w:p w:rsidR="00F91387" w:rsidRPr="00F91387" w:rsidRDefault="00F91387" w:rsidP="00F91387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91387" w:rsidRDefault="00F91387" w:rsidP="00F91387">
      <w:pPr>
        <w:pStyle w:val="Prrafodelista"/>
        <w:spacing w:after="0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Actividades de repaso </w:t>
      </w:r>
    </w:p>
    <w:p w:rsidR="00F91387" w:rsidRPr="00107C00" w:rsidRDefault="00F91387" w:rsidP="00F91387">
      <w:pPr>
        <w:pStyle w:val="Prrafodelista"/>
        <w:spacing w:after="0"/>
        <w:divId w:val="286549484"/>
        <w:rPr>
          <w:color w:val="000000" w:themeColor="text1"/>
          <w:sz w:val="24"/>
          <w:szCs w:val="24"/>
        </w:rPr>
      </w:pPr>
    </w:p>
    <w:p w:rsidR="00F91387" w:rsidRDefault="00F91387" w:rsidP="00F91387">
      <w:pPr>
        <w:pStyle w:val="Prrafodelista"/>
        <w:numPr>
          <w:ilvl w:val="0"/>
          <w:numId w:val="17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Establece las principales diferencias entre los siguientes conceptos:</w:t>
      </w:r>
    </w:p>
    <w:p w:rsidR="00F91387" w:rsidRDefault="00F91387" w:rsidP="00F91387">
      <w:pPr>
        <w:pStyle w:val="Prrafodelista"/>
        <w:numPr>
          <w:ilvl w:val="0"/>
          <w:numId w:val="16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Lenguaje innato y adquirido.</w:t>
      </w:r>
    </w:p>
    <w:p w:rsidR="00F91387" w:rsidRDefault="00F91387" w:rsidP="00F91387">
      <w:pPr>
        <w:pStyle w:val="Prrafodelista"/>
        <w:numPr>
          <w:ilvl w:val="0"/>
          <w:numId w:val="16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Lengua y habla.</w:t>
      </w:r>
    </w:p>
    <w:p w:rsidR="00F91387" w:rsidRDefault="00F91387" w:rsidP="00F91387">
      <w:pPr>
        <w:pStyle w:val="Prrafodelista"/>
        <w:numPr>
          <w:ilvl w:val="0"/>
          <w:numId w:val="16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Icono, Índice, símbolo.</w:t>
      </w:r>
    </w:p>
    <w:p w:rsidR="00F91387" w:rsidRDefault="00F91387" w:rsidP="00F91387">
      <w:pPr>
        <w:pStyle w:val="Prrafodelista"/>
        <w:numPr>
          <w:ilvl w:val="0"/>
          <w:numId w:val="16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t>Comunicación oral, escrita, gestual e icónica.</w:t>
      </w:r>
    </w:p>
    <w:p w:rsidR="00F91387" w:rsidRPr="00107C00" w:rsidRDefault="00F91387" w:rsidP="00F91387">
      <w:pPr>
        <w:pStyle w:val="Prrafodelista"/>
        <w:numPr>
          <w:ilvl w:val="0"/>
          <w:numId w:val="17"/>
        </w:numPr>
        <w:divId w:val="286549484"/>
        <w:rPr>
          <w:sz w:val="24"/>
          <w:szCs w:val="24"/>
        </w:rPr>
      </w:pPr>
      <w:r>
        <w:rPr>
          <w:sz w:val="24"/>
          <w:szCs w:val="24"/>
        </w:rPr>
        <w:lastRenderedPageBreak/>
        <w:t>Escribe ejemplo de cada uno de los conceptos anteriores.</w:t>
      </w:r>
    </w:p>
    <w:p w:rsidR="00F91387" w:rsidRDefault="00F9138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F9138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11" w:rsidRDefault="00B71811" w:rsidP="003C0D6D">
      <w:pPr>
        <w:spacing w:after="0" w:line="240" w:lineRule="auto"/>
      </w:pPr>
      <w:r>
        <w:separator/>
      </w:r>
    </w:p>
  </w:endnote>
  <w:endnote w:type="continuationSeparator" w:id="0">
    <w:p w:rsidR="00B71811" w:rsidRDefault="00B71811" w:rsidP="003C0D6D">
      <w:pPr>
        <w:spacing w:after="0" w:line="240" w:lineRule="auto"/>
      </w:pPr>
      <w:r>
        <w:continuationSeparator/>
      </w:r>
    </w:p>
  </w:endnote>
  <w:endnote w:type="continuationNotice" w:id="1">
    <w:p w:rsidR="00B71811" w:rsidRDefault="00B718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11" w:rsidRDefault="00B71811" w:rsidP="003C0D6D">
      <w:pPr>
        <w:spacing w:after="0" w:line="240" w:lineRule="auto"/>
      </w:pPr>
      <w:r>
        <w:separator/>
      </w:r>
    </w:p>
  </w:footnote>
  <w:footnote w:type="continuationSeparator" w:id="0">
    <w:p w:rsidR="00B71811" w:rsidRDefault="00B71811" w:rsidP="003C0D6D">
      <w:pPr>
        <w:spacing w:after="0" w:line="240" w:lineRule="auto"/>
      </w:pPr>
      <w:r>
        <w:continuationSeparator/>
      </w:r>
    </w:p>
  </w:footnote>
  <w:footnote w:type="continuationNotice" w:id="1">
    <w:p w:rsidR="00B71811" w:rsidRDefault="00B718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1DAE9D8" wp14:editId="1649B706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4FF1375" wp14:editId="689A44C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9.2pt;height:9.2pt" o:bullet="t">
        <v:imagedata r:id="rId1" o:title="BD14794_"/>
      </v:shape>
    </w:pict>
  </w:numPicBullet>
  <w:numPicBullet w:numPicBulletId="1">
    <w:pict>
      <v:shape id="_x0000_i1273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95F37"/>
    <w:multiLevelType w:val="hybridMultilevel"/>
    <w:tmpl w:val="A0AEABD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63143"/>
    <w:multiLevelType w:val="hybridMultilevel"/>
    <w:tmpl w:val="FBB856E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4"/>
  </w:num>
  <w:num w:numId="9">
    <w:abstractNumId w:val="0"/>
  </w:num>
  <w:num w:numId="10">
    <w:abstractNumId w:val="7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0D6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811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03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387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6BE5-76CA-456C-A33A-CF9117A5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2026-05-10T21:44:00Z</dcterms:created>
  <dcterms:modified xsi:type="dcterms:W3CDTF">2026-05-10T21:44:00Z</dcterms:modified>
</cp:coreProperties>
</file>