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111A77A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DB301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520E9D0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C65F2A">
        <w:rPr>
          <w:b/>
          <w:color w:val="000000" w:themeColor="text1"/>
          <w:sz w:val="32"/>
          <w:szCs w:val="24"/>
        </w:rPr>
        <w:t>6</w:t>
      </w:r>
    </w:p>
    <w:p w14:paraId="5ECB0489" w14:textId="0473486D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A46EE2">
        <w:rPr>
          <w:bCs/>
          <w:color w:val="000000" w:themeColor="text1"/>
          <w:sz w:val="24"/>
          <w:szCs w:val="24"/>
          <w:highlight w:val="cyan"/>
        </w:rPr>
        <w:t xml:space="preserve">Las </w:t>
      </w:r>
      <w:r w:rsidR="0098790B">
        <w:rPr>
          <w:bCs/>
          <w:color w:val="000000" w:themeColor="text1"/>
          <w:sz w:val="24"/>
          <w:szCs w:val="24"/>
          <w:highlight w:val="cyan"/>
        </w:rPr>
        <w:t>propiedades de los textos</w:t>
      </w:r>
      <w:r w:rsidR="000F7367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C65F2A">
        <w:rPr>
          <w:bCs/>
          <w:color w:val="000000" w:themeColor="text1"/>
          <w:sz w:val="24"/>
          <w:szCs w:val="24"/>
          <w:highlight w:val="cyan"/>
        </w:rPr>
        <w:t>(continuación)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3384275" w14:textId="641B86DB" w:rsidR="00216C06" w:rsidRDefault="0098790B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</w:t>
      </w:r>
      <w:r w:rsidR="003E3ADA">
        <w:rPr>
          <w:bCs/>
          <w:color w:val="000000" w:themeColor="text1"/>
          <w:sz w:val="24"/>
          <w:szCs w:val="24"/>
        </w:rPr>
        <w:t>las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3E3ADA">
        <w:rPr>
          <w:bCs/>
          <w:color w:val="000000" w:themeColor="text1"/>
          <w:sz w:val="24"/>
          <w:szCs w:val="24"/>
        </w:rPr>
        <w:t>páginas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0614A3">
        <w:rPr>
          <w:bCs/>
          <w:color w:val="000000" w:themeColor="text1"/>
          <w:sz w:val="24"/>
          <w:szCs w:val="24"/>
        </w:rPr>
        <w:t>24</w:t>
      </w:r>
      <w:r w:rsidR="003E3ADA">
        <w:rPr>
          <w:bCs/>
          <w:color w:val="000000" w:themeColor="text1"/>
          <w:sz w:val="24"/>
          <w:szCs w:val="24"/>
        </w:rPr>
        <w:t xml:space="preserve"> y 25</w:t>
      </w:r>
      <w:r w:rsidR="000614A3">
        <w:rPr>
          <w:bCs/>
          <w:color w:val="000000" w:themeColor="text1"/>
          <w:sz w:val="24"/>
          <w:szCs w:val="24"/>
        </w:rPr>
        <w:t>; luego responder:</w:t>
      </w:r>
    </w:p>
    <w:p w14:paraId="2C7C4313" w14:textId="57030B2E" w:rsidR="000614A3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texto?</w:t>
      </w:r>
    </w:p>
    <w:p w14:paraId="21D3D79B" w14:textId="30AED3CD" w:rsidR="00E63756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la coherencia textual </w:t>
      </w:r>
    </w:p>
    <w:p w14:paraId="26A9C602" w14:textId="09875D3B" w:rsidR="00E63756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la cohesión textual </w:t>
      </w:r>
    </w:p>
    <w:p w14:paraId="47717D34" w14:textId="478D1CA4" w:rsidR="00AB10DE" w:rsidRDefault="001D6FDC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 cuadro comparativo con los </w:t>
      </w:r>
      <w:r w:rsidR="00595730">
        <w:rPr>
          <w:bCs/>
          <w:color w:val="000000" w:themeColor="text1"/>
          <w:sz w:val="24"/>
          <w:szCs w:val="24"/>
        </w:rPr>
        <w:t xml:space="preserve">tipos de cohesión </w:t>
      </w:r>
    </w:p>
    <w:p w14:paraId="44FE73AE" w14:textId="0232FB15" w:rsidR="00595730" w:rsidRPr="0088769E" w:rsidRDefault="00595730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25 del libro</w:t>
      </w:r>
    </w:p>
    <w:sectPr w:rsidR="00595730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8BBC" w14:textId="77777777" w:rsidR="00904E34" w:rsidRDefault="00904E34" w:rsidP="003C0D6D">
      <w:pPr>
        <w:spacing w:after="0" w:line="240" w:lineRule="auto"/>
      </w:pPr>
      <w:r>
        <w:separator/>
      </w:r>
    </w:p>
  </w:endnote>
  <w:endnote w:type="continuationSeparator" w:id="0">
    <w:p w14:paraId="1D98EA5F" w14:textId="77777777" w:rsidR="00904E34" w:rsidRDefault="00904E34" w:rsidP="003C0D6D">
      <w:pPr>
        <w:spacing w:after="0" w:line="240" w:lineRule="auto"/>
      </w:pPr>
      <w:r>
        <w:continuationSeparator/>
      </w:r>
    </w:p>
  </w:endnote>
  <w:endnote w:type="continuationNotice" w:id="1">
    <w:p w14:paraId="2DA00D8E" w14:textId="77777777" w:rsidR="00904E34" w:rsidRDefault="00904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46EA" w14:textId="77777777" w:rsidR="00904E34" w:rsidRDefault="00904E34" w:rsidP="003C0D6D">
      <w:pPr>
        <w:spacing w:after="0" w:line="240" w:lineRule="auto"/>
      </w:pPr>
      <w:r>
        <w:separator/>
      </w:r>
    </w:p>
  </w:footnote>
  <w:footnote w:type="continuationSeparator" w:id="0">
    <w:p w14:paraId="05C8FDB2" w14:textId="77777777" w:rsidR="00904E34" w:rsidRDefault="00904E34" w:rsidP="003C0D6D">
      <w:pPr>
        <w:spacing w:after="0" w:line="240" w:lineRule="auto"/>
      </w:pPr>
      <w:r>
        <w:continuationSeparator/>
      </w:r>
    </w:p>
  </w:footnote>
  <w:footnote w:type="continuationNotice" w:id="1">
    <w:p w14:paraId="015A3A34" w14:textId="77777777" w:rsidR="00904E34" w:rsidRDefault="00904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2"/>
  </w:num>
  <w:num w:numId="5" w16cid:durableId="535238983">
    <w:abstractNumId w:val="18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0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0"/>
  </w:num>
  <w:num w:numId="18" w16cid:durableId="2099978304">
    <w:abstractNumId w:val="22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9"/>
  </w:num>
  <w:num w:numId="23" w16cid:durableId="1115097398">
    <w:abstractNumId w:val="5"/>
  </w:num>
  <w:num w:numId="24" w16cid:durableId="155905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1DB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191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E34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02B0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5F2A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2026-05-06T02:16:00Z</dcterms:created>
  <dcterms:modified xsi:type="dcterms:W3CDTF">2026-05-06T02:16:00Z</dcterms:modified>
</cp:coreProperties>
</file>