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2B87797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616759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3528B888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080317">
        <w:rPr>
          <w:b/>
          <w:color w:val="000000" w:themeColor="text1"/>
          <w:sz w:val="32"/>
          <w:szCs w:val="24"/>
        </w:rPr>
        <w:t>30</w:t>
      </w:r>
      <w:r w:rsidR="00DE13E7">
        <w:rPr>
          <w:b/>
          <w:color w:val="000000" w:themeColor="text1"/>
          <w:sz w:val="32"/>
          <w:szCs w:val="24"/>
        </w:rPr>
        <w:t>(repaso)</w:t>
      </w:r>
    </w:p>
    <w:p w14:paraId="5ECB0489" w14:textId="3A3C45AA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080317">
        <w:rPr>
          <w:bCs/>
          <w:color w:val="000000" w:themeColor="text1"/>
          <w:sz w:val="24"/>
          <w:szCs w:val="24"/>
          <w:highlight w:val="cyan"/>
        </w:rPr>
        <w:t>Modelo de examen 2</w:t>
      </w:r>
      <w:r w:rsidR="006D26ED">
        <w:rPr>
          <w:bCs/>
          <w:color w:val="000000" w:themeColor="text1"/>
          <w:sz w:val="24"/>
          <w:szCs w:val="24"/>
          <w:highlight w:val="cyan"/>
        </w:rPr>
        <w:t xml:space="preserve"> </w:t>
      </w:r>
    </w:p>
    <w:p w14:paraId="09705047" w14:textId="77777777" w:rsidR="00D16204" w:rsidRPr="004628BC" w:rsidRDefault="00D16204" w:rsidP="00BD72B9">
      <w:pPr>
        <w:spacing w:after="154" w:line="265" w:lineRule="auto"/>
        <w:ind w:left="1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5)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En la siguiente situación comunicativa identifica todos los elementos del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circuito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de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la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comunicación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y explica qué condicionantes de la comunicación intervienen</w:t>
      </w: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:</w:t>
      </w:r>
    </w:p>
    <w:p w14:paraId="34C46120" w14:textId="60BFB81D" w:rsidR="00D16204" w:rsidRDefault="00D16204" w:rsidP="00BD72B9">
      <w:pPr>
        <w:spacing w:after="169"/>
        <w:rPr>
          <w:rFonts w:ascii="Cambria" w:eastAsia="Cambria" w:hAnsi="Cambria" w:cs="Times New Roman"/>
          <w:i/>
          <w:iCs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4628BC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-</w:t>
      </w:r>
      <w:r w:rsidR="000E6E41">
        <w:rPr>
          <w:rFonts w:ascii="Cambria" w:eastAsia="Cambria" w:hAnsi="Cambria" w:cs="Times New Roman"/>
          <w:i/>
          <w:iCs/>
          <w:color w:val="000000"/>
          <w:kern w:val="2"/>
          <w:sz w:val="24"/>
          <w:szCs w:val="24"/>
          <w:lang w:val="en" w:eastAsia="en"/>
          <w14:ligatures w14:val="standardContextual"/>
        </w:rPr>
        <w:t>¿Estás bien? – me preguntó el amigo del imb</w:t>
      </w:r>
      <w:r w:rsidR="00B13594">
        <w:rPr>
          <w:rFonts w:ascii="Cambria" w:eastAsia="Cambria" w:hAnsi="Cambria" w:cs="Times New Roman"/>
          <w:i/>
          <w:iCs/>
          <w:color w:val="000000"/>
          <w:kern w:val="2"/>
          <w:sz w:val="24"/>
          <w:szCs w:val="24"/>
          <w:lang w:val="en" w:eastAsia="en"/>
          <w14:ligatures w14:val="standardContextual"/>
        </w:rPr>
        <w:t>é</w:t>
      </w:r>
      <w:r w:rsidR="000E6E41">
        <w:rPr>
          <w:rFonts w:ascii="Cambria" w:eastAsia="Cambria" w:hAnsi="Cambria" w:cs="Times New Roman"/>
          <w:i/>
          <w:iCs/>
          <w:color w:val="000000"/>
          <w:kern w:val="2"/>
          <w:sz w:val="24"/>
          <w:szCs w:val="24"/>
          <w:lang w:val="en" w:eastAsia="en"/>
          <w14:ligatures w14:val="standardContextual"/>
        </w:rPr>
        <w:t>cil</w:t>
      </w:r>
      <w:r w:rsidR="00DE0228">
        <w:rPr>
          <w:rFonts w:ascii="Cambria" w:eastAsia="Cambria" w:hAnsi="Cambria" w:cs="Times New Roman"/>
          <w:i/>
          <w:iCs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. O sea, otro </w:t>
      </w:r>
      <w:r w:rsidR="00B12725">
        <w:rPr>
          <w:rFonts w:ascii="Cambria" w:eastAsia="Cambria" w:hAnsi="Cambria" w:cs="Times New Roman"/>
          <w:i/>
          <w:iCs/>
          <w:color w:val="000000"/>
          <w:kern w:val="2"/>
          <w:sz w:val="24"/>
          <w:szCs w:val="24"/>
          <w:lang w:val="en" w:eastAsia="en"/>
          <w14:ligatures w14:val="standardContextual"/>
        </w:rPr>
        <w:t>imbécil</w:t>
      </w:r>
      <w:r w:rsidR="00B13594">
        <w:rPr>
          <w:rFonts w:ascii="Cambria" w:eastAsia="Cambria" w:hAnsi="Cambria" w:cs="Times New Roman"/>
          <w:i/>
          <w:iCs/>
          <w:color w:val="000000"/>
          <w:kern w:val="2"/>
          <w:sz w:val="24"/>
          <w:szCs w:val="24"/>
          <w:lang w:val="en" w:eastAsia="en"/>
          <w14:ligatures w14:val="standardContextual"/>
        </w:rPr>
        <w:t>.</w:t>
      </w:r>
      <w:r w:rsidR="00493F05">
        <w:rPr>
          <w:rFonts w:ascii="Cambria" w:eastAsia="Cambria" w:hAnsi="Cambria" w:cs="Times New Roman"/>
          <w:i/>
          <w:iCs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A mi ya me estaban cayendo las l</w:t>
      </w:r>
      <w:r w:rsidR="00B12725">
        <w:rPr>
          <w:rFonts w:ascii="Cambria" w:eastAsia="Cambria" w:hAnsi="Cambria" w:cs="Times New Roman"/>
          <w:i/>
          <w:iCs/>
          <w:color w:val="000000"/>
          <w:kern w:val="2"/>
          <w:sz w:val="24"/>
          <w:szCs w:val="24"/>
          <w:lang w:val="en" w:eastAsia="en"/>
          <w14:ligatures w14:val="standardContextual"/>
        </w:rPr>
        <w:t>á</w:t>
      </w:r>
      <w:r w:rsidR="00493F05">
        <w:rPr>
          <w:rFonts w:ascii="Cambria" w:eastAsia="Cambria" w:hAnsi="Cambria" w:cs="Times New Roman"/>
          <w:i/>
          <w:iCs/>
          <w:color w:val="000000"/>
          <w:kern w:val="2"/>
          <w:sz w:val="24"/>
          <w:szCs w:val="24"/>
          <w:lang w:val="en" w:eastAsia="en"/>
          <w14:ligatures w14:val="standardContextual"/>
        </w:rPr>
        <w:t>grimas</w:t>
      </w:r>
      <w:r w:rsidR="00B12725">
        <w:rPr>
          <w:rFonts w:ascii="Cambria" w:eastAsia="Cambria" w:hAnsi="Cambria" w:cs="Times New Roman"/>
          <w:i/>
          <w:iCs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. </w:t>
      </w:r>
    </w:p>
    <w:p w14:paraId="3ECD696F" w14:textId="77777777" w:rsidR="00B13594" w:rsidRPr="00E21D11" w:rsidRDefault="00B13594" w:rsidP="00BD72B9">
      <w:pPr>
        <w:spacing w:after="169"/>
        <w:rPr>
          <w:rFonts w:ascii="Cambria" w:eastAsia="Cambria" w:hAnsi="Cambria" w:cs="Times New Roman"/>
          <w:i/>
          <w:iCs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6CCEDE57" w14:textId="77777777" w:rsidR="00D16204" w:rsidRPr="00980CDE" w:rsidRDefault="00D16204" w:rsidP="00BD72B9">
      <w:pPr>
        <w:tabs>
          <w:tab w:val="center" w:pos="2190"/>
        </w:tabs>
        <w:spacing w:after="154" w:line="265" w:lineRule="auto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6) 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ab/>
        <w:t xml:space="preserve">En el siguiente acto de habla: </w:t>
      </w:r>
    </w:p>
    <w:p w14:paraId="5734A804" w14:textId="77777777" w:rsidR="00D16204" w:rsidRPr="00E21D11" w:rsidRDefault="00D16204" w:rsidP="00BD72B9">
      <w:pPr>
        <w:spacing w:after="159"/>
        <w:rPr>
          <w:rFonts w:ascii="Cambria" w:eastAsia="Cambria" w:hAnsi="Cambria" w:cs="Times New Roman"/>
          <w:i/>
          <w:iCs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</w:t>
      </w: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“</w:t>
      </w:r>
      <w:r w:rsidRPr="00E21D11">
        <w:rPr>
          <w:rFonts w:ascii="Cambria" w:eastAsia="Cambria" w:hAnsi="Cambria" w:cs="Times New Roman"/>
          <w:i/>
          <w:iCs/>
          <w:color w:val="000000"/>
          <w:kern w:val="2"/>
          <w:sz w:val="24"/>
          <w:szCs w:val="24"/>
          <w:lang w:val="en" w:eastAsia="en"/>
          <w14:ligatures w14:val="standardContextual"/>
        </w:rPr>
        <w:t>Simon,  la pasé bien ayer (¿y la morocha?) ¿Vos?...”</w:t>
      </w:r>
    </w:p>
    <w:p w14:paraId="1A1E7766" w14:textId="77777777" w:rsidR="00D16204" w:rsidRPr="00980CDE" w:rsidRDefault="00D16204" w:rsidP="00D16204">
      <w:pPr>
        <w:numPr>
          <w:ilvl w:val="0"/>
          <w:numId w:val="27"/>
        </w:numPr>
        <w:spacing w:after="4" w:line="265" w:lineRule="auto"/>
        <w:ind w:right="817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Identificar los 3 actos que se realizan de manera simultánea  </w:t>
      </w:r>
    </w:p>
    <w:p w14:paraId="1DD744A5" w14:textId="77777777" w:rsidR="00D16204" w:rsidRDefault="00D16204" w:rsidP="00BD72B9">
      <w:pPr>
        <w:spacing w:after="4" w:line="265" w:lineRule="auto"/>
        <w:ind w:right="817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        b.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Reconocer si se utilizó lenguaje connotativo o denotativo y explicar.</w:t>
      </w:r>
    </w:p>
    <w:p w14:paraId="66713772" w14:textId="77777777" w:rsidR="00D16204" w:rsidRDefault="00D16204" w:rsidP="00BD72B9">
      <w:pPr>
        <w:spacing w:after="4" w:line="265" w:lineRule="auto"/>
        <w:ind w:left="540" w:right="817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2068F186" w14:textId="77777777" w:rsidR="00D16204" w:rsidRPr="00980CDE" w:rsidRDefault="00D16204" w:rsidP="00BD72B9">
      <w:pPr>
        <w:spacing w:after="4" w:line="265" w:lineRule="auto"/>
        <w:ind w:right="817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7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) Explicar brevemente sobre qué trata la novela Rafaela </w:t>
      </w:r>
    </w:p>
    <w:p w14:paraId="750664BD" w14:textId="77777777" w:rsidR="00D16204" w:rsidRPr="00980CDE" w:rsidRDefault="00D16204" w:rsidP="00BD72B9">
      <w:pPr>
        <w:spacing w:after="0"/>
        <w:ind w:left="721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1153964E" w14:textId="77777777" w:rsidR="00D16204" w:rsidRPr="00980CDE" w:rsidRDefault="00D16204" w:rsidP="00BD72B9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623DF63F" w14:textId="1AD5FA68" w:rsidR="000E54C6" w:rsidRPr="00080317" w:rsidRDefault="000E54C6" w:rsidP="00080317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61F4493B" w14:textId="7554DC07" w:rsidR="000E54C6" w:rsidRPr="000E54C6" w:rsidRDefault="000E54C6" w:rsidP="000E54C6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3B063A79" w14:textId="160F4F9C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897AF" w14:textId="77777777" w:rsidR="003365BC" w:rsidRDefault="003365BC" w:rsidP="003C0D6D">
      <w:pPr>
        <w:spacing w:after="0" w:line="240" w:lineRule="auto"/>
      </w:pPr>
      <w:r>
        <w:separator/>
      </w:r>
    </w:p>
  </w:endnote>
  <w:endnote w:type="continuationSeparator" w:id="0">
    <w:p w14:paraId="16147AFF" w14:textId="77777777" w:rsidR="003365BC" w:rsidRDefault="003365BC" w:rsidP="003C0D6D">
      <w:pPr>
        <w:spacing w:after="0" w:line="240" w:lineRule="auto"/>
      </w:pPr>
      <w:r>
        <w:continuationSeparator/>
      </w:r>
    </w:p>
  </w:endnote>
  <w:endnote w:type="continuationNotice" w:id="1">
    <w:p w14:paraId="052CF951" w14:textId="77777777" w:rsidR="003365BC" w:rsidRDefault="003365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9553" w14:textId="77777777" w:rsidR="003365BC" w:rsidRDefault="003365BC" w:rsidP="003C0D6D">
      <w:pPr>
        <w:spacing w:after="0" w:line="240" w:lineRule="auto"/>
      </w:pPr>
      <w:r>
        <w:separator/>
      </w:r>
    </w:p>
  </w:footnote>
  <w:footnote w:type="continuationSeparator" w:id="0">
    <w:p w14:paraId="4DD98F74" w14:textId="77777777" w:rsidR="003365BC" w:rsidRDefault="003365BC" w:rsidP="003C0D6D">
      <w:pPr>
        <w:spacing w:after="0" w:line="240" w:lineRule="auto"/>
      </w:pPr>
      <w:r>
        <w:continuationSeparator/>
      </w:r>
    </w:p>
  </w:footnote>
  <w:footnote w:type="continuationNotice" w:id="1">
    <w:p w14:paraId="647EC062" w14:textId="77777777" w:rsidR="003365BC" w:rsidRDefault="003365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982C8B"/>
    <w:multiLevelType w:val="hybridMultilevel"/>
    <w:tmpl w:val="E4FC48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1"/>
  </w:num>
  <w:num w:numId="2" w16cid:durableId="1728340083">
    <w:abstractNumId w:val="24"/>
  </w:num>
  <w:num w:numId="3" w16cid:durableId="112672293">
    <w:abstractNumId w:val="19"/>
  </w:num>
  <w:num w:numId="4" w16cid:durableId="1008408504">
    <w:abstractNumId w:val="2"/>
  </w:num>
  <w:num w:numId="5" w16cid:durableId="535238983">
    <w:abstractNumId w:val="21"/>
  </w:num>
  <w:num w:numId="6" w16cid:durableId="803541303">
    <w:abstractNumId w:val="14"/>
  </w:num>
  <w:num w:numId="7" w16cid:durableId="905338282">
    <w:abstractNumId w:val="13"/>
  </w:num>
  <w:num w:numId="8" w16cid:durableId="1401251878">
    <w:abstractNumId w:val="7"/>
  </w:num>
  <w:num w:numId="9" w16cid:durableId="715278254">
    <w:abstractNumId w:val="3"/>
  </w:num>
  <w:num w:numId="10" w16cid:durableId="1338581210">
    <w:abstractNumId w:val="23"/>
  </w:num>
  <w:num w:numId="11" w16cid:durableId="318577747">
    <w:abstractNumId w:val="9"/>
  </w:num>
  <w:num w:numId="12" w16cid:durableId="812063579">
    <w:abstractNumId w:val="15"/>
  </w:num>
  <w:num w:numId="13" w16cid:durableId="1172645373">
    <w:abstractNumId w:val="1"/>
  </w:num>
  <w:num w:numId="14" w16cid:durableId="440226135">
    <w:abstractNumId w:val="8"/>
  </w:num>
  <w:num w:numId="15" w16cid:durableId="1974142027">
    <w:abstractNumId w:val="27"/>
  </w:num>
  <w:num w:numId="16" w16cid:durableId="911085803">
    <w:abstractNumId w:val="20"/>
  </w:num>
  <w:num w:numId="17" w16cid:durableId="122505744">
    <w:abstractNumId w:val="0"/>
  </w:num>
  <w:num w:numId="18" w16cid:durableId="2099978304">
    <w:abstractNumId w:val="25"/>
  </w:num>
  <w:num w:numId="19" w16cid:durableId="797186319">
    <w:abstractNumId w:val="4"/>
  </w:num>
  <w:num w:numId="20" w16cid:durableId="513308617">
    <w:abstractNumId w:val="6"/>
  </w:num>
  <w:num w:numId="21" w16cid:durableId="1912110731">
    <w:abstractNumId w:val="10"/>
  </w:num>
  <w:num w:numId="22" w16cid:durableId="1233125771">
    <w:abstractNumId w:val="22"/>
  </w:num>
  <w:num w:numId="23" w16cid:durableId="1115097398">
    <w:abstractNumId w:val="5"/>
  </w:num>
  <w:num w:numId="24" w16cid:durableId="1559053304">
    <w:abstractNumId w:val="18"/>
  </w:num>
  <w:num w:numId="25" w16cid:durableId="1532188829">
    <w:abstractNumId w:val="12"/>
  </w:num>
  <w:num w:numId="26" w16cid:durableId="962341651">
    <w:abstractNumId w:val="17"/>
  </w:num>
  <w:num w:numId="27" w16cid:durableId="1791895284">
    <w:abstractNumId w:val="16"/>
  </w:num>
  <w:num w:numId="28" w16cid:durableId="4484279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317"/>
    <w:rsid w:val="000804DF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54C6"/>
    <w:rsid w:val="000E597C"/>
    <w:rsid w:val="000E620B"/>
    <w:rsid w:val="000E6623"/>
    <w:rsid w:val="000E6E41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FE5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5BC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3F05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77C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04C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59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26ED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2488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37F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2725"/>
    <w:rsid w:val="00B13594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534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204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470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228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5DB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89B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2F6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10</cp:revision>
  <cp:lastPrinted>2020-05-28T22:14:00Z</cp:lastPrinted>
  <dcterms:created xsi:type="dcterms:W3CDTF">2026-05-18T00:41:00Z</dcterms:created>
  <dcterms:modified xsi:type="dcterms:W3CDTF">2026-05-18T00:50:00Z</dcterms:modified>
</cp:coreProperties>
</file>