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ECFEC5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D26D85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1D04915D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0F7367">
        <w:rPr>
          <w:b/>
          <w:color w:val="000000" w:themeColor="text1"/>
          <w:sz w:val="32"/>
          <w:szCs w:val="24"/>
        </w:rPr>
        <w:t>2</w:t>
      </w:r>
    </w:p>
    <w:p w14:paraId="5ECB0489" w14:textId="67420D78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0F7367">
        <w:rPr>
          <w:bCs/>
          <w:color w:val="000000" w:themeColor="text1"/>
          <w:sz w:val="24"/>
          <w:szCs w:val="24"/>
          <w:highlight w:val="cyan"/>
        </w:rPr>
        <w:t xml:space="preserve">Actos de habla (continuación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3705D7FE" w14:textId="33322244" w:rsidR="0088769E" w:rsidRDefault="005005B9" w:rsidP="0088769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23 del libro</w:t>
      </w:r>
    </w:p>
    <w:p w14:paraId="70D4E147" w14:textId="4389C954" w:rsidR="005005B9" w:rsidRDefault="005005B9" w:rsidP="0088769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la actividad </w:t>
      </w:r>
      <w:r w:rsidR="00F206A0">
        <w:rPr>
          <w:bCs/>
          <w:color w:val="000000" w:themeColor="text1"/>
          <w:sz w:val="24"/>
          <w:szCs w:val="24"/>
        </w:rPr>
        <w:t xml:space="preserve">de la página 35 </w:t>
      </w:r>
      <w:r w:rsidR="00216C06">
        <w:rPr>
          <w:bCs/>
          <w:color w:val="000000" w:themeColor="text1"/>
          <w:sz w:val="24"/>
          <w:szCs w:val="24"/>
        </w:rPr>
        <w:t>“Actos indirectos”</w:t>
      </w:r>
    </w:p>
    <w:p w14:paraId="73384275" w14:textId="0544406E" w:rsidR="00216C06" w:rsidRPr="0088769E" w:rsidRDefault="00216C06" w:rsidP="0088769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Tarea para la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 w:rsidR="007E350D">
        <w:rPr>
          <w:bCs/>
          <w:color w:val="000000" w:themeColor="text1"/>
          <w:sz w:val="24"/>
          <w:szCs w:val="24"/>
        </w:rPr>
        <w:t>: “Palabras en acción” página 34</w:t>
      </w:r>
    </w:p>
    <w:sectPr w:rsidR="00216C06" w:rsidRPr="0088769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0"/>
  </w:num>
  <w:num w:numId="3" w16cid:durableId="112672293">
    <w:abstractNumId w:val="15"/>
  </w:num>
  <w:num w:numId="4" w16cid:durableId="1008408504">
    <w:abstractNumId w:val="2"/>
  </w:num>
  <w:num w:numId="5" w16cid:durableId="535238983">
    <w:abstractNumId w:val="17"/>
  </w:num>
  <w:num w:numId="6" w16cid:durableId="803541303">
    <w:abstractNumId w:val="13"/>
  </w:num>
  <w:num w:numId="7" w16cid:durableId="905338282">
    <w:abstractNumId w:val="12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19"/>
  </w:num>
  <w:num w:numId="11" w16cid:durableId="318577747">
    <w:abstractNumId w:val="9"/>
  </w:num>
  <w:num w:numId="12" w16cid:durableId="812063579">
    <w:abstractNumId w:val="14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2"/>
  </w:num>
  <w:num w:numId="16" w16cid:durableId="911085803">
    <w:abstractNumId w:val="16"/>
  </w:num>
  <w:num w:numId="17" w16cid:durableId="122505744">
    <w:abstractNumId w:val="0"/>
  </w:num>
  <w:num w:numId="18" w16cid:durableId="2099978304">
    <w:abstractNumId w:val="21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18"/>
  </w:num>
  <w:num w:numId="23" w16cid:durableId="111509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2026-04-26T20:50:00Z</dcterms:created>
  <dcterms:modified xsi:type="dcterms:W3CDTF">2026-04-26T20:52:00Z</dcterms:modified>
</cp:coreProperties>
</file>